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26" w:rsidRDefault="005F0A26" w:rsidP="002F5AC5">
      <w:bookmarkStart w:id="0" w:name="_GoBack"/>
      <w:bookmarkEnd w:id="0"/>
    </w:p>
    <w:p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EDITAL</w:t>
      </w:r>
    </w:p>
    <w:p w:rsidR="0043055A" w:rsidRPr="0027405D" w:rsidRDefault="0043055A" w:rsidP="0043055A">
      <w:pPr>
        <w:pStyle w:val="p6"/>
        <w:tabs>
          <w:tab w:val="left" w:pos="567"/>
          <w:tab w:val="left" w:pos="1134"/>
          <w:tab w:val="left" w:pos="1701"/>
        </w:tabs>
        <w:ind w:left="0"/>
        <w:jc w:val="center"/>
        <w:rPr>
          <w:rFonts w:ascii="Arial" w:hAnsi="Arial" w:cs="Arial"/>
          <w:b/>
          <w:szCs w:val="24"/>
        </w:rPr>
      </w:pPr>
    </w:p>
    <w:p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 xml:space="preserve">PREGÃO </w:t>
      </w:r>
      <w:r>
        <w:rPr>
          <w:rFonts w:ascii="Arial" w:hAnsi="Arial" w:cs="Arial"/>
          <w:b/>
          <w:szCs w:val="24"/>
        </w:rPr>
        <w:t>N.</w:t>
      </w:r>
      <w:r w:rsidRPr="0027405D">
        <w:rPr>
          <w:rFonts w:ascii="Arial" w:hAnsi="Arial" w:cs="Arial"/>
          <w:b/>
          <w:szCs w:val="24"/>
        </w:rPr>
        <w:t>º</w:t>
      </w:r>
      <w:r>
        <w:rPr>
          <w:rFonts w:ascii="Arial" w:hAnsi="Arial" w:cs="Arial"/>
          <w:b/>
          <w:szCs w:val="24"/>
        </w:rPr>
        <w:t xml:space="preserve"> </w:t>
      </w:r>
      <w:r w:rsidR="007765C6">
        <w:rPr>
          <w:rFonts w:ascii="Arial" w:hAnsi="Arial" w:cs="Arial"/>
          <w:b/>
          <w:szCs w:val="24"/>
        </w:rPr>
        <w:t>30</w:t>
      </w:r>
      <w:r>
        <w:rPr>
          <w:rFonts w:ascii="Arial" w:hAnsi="Arial" w:cs="Arial"/>
          <w:b/>
          <w:szCs w:val="24"/>
        </w:rPr>
        <w:t>/2015</w:t>
      </w:r>
    </w:p>
    <w:p w:rsidR="0043055A" w:rsidRDefault="0043055A" w:rsidP="0043055A">
      <w:pPr>
        <w:pStyle w:val="p6"/>
        <w:tabs>
          <w:tab w:val="left" w:pos="567"/>
          <w:tab w:val="left" w:pos="1134"/>
          <w:tab w:val="left" w:pos="1701"/>
        </w:tabs>
        <w:ind w:left="0"/>
        <w:jc w:val="center"/>
        <w:rPr>
          <w:rFonts w:ascii="Arial" w:hAnsi="Arial" w:cs="Arial"/>
          <w:b/>
          <w:szCs w:val="24"/>
        </w:rPr>
      </w:pPr>
    </w:p>
    <w:p w:rsidR="0043055A" w:rsidRPr="0027405D" w:rsidRDefault="0043055A" w:rsidP="0043055A">
      <w:pPr>
        <w:pStyle w:val="p6"/>
        <w:tabs>
          <w:tab w:val="left" w:pos="1701"/>
          <w:tab w:val="left" w:pos="6093"/>
        </w:tabs>
        <w:ind w:left="0" w:firstLine="0"/>
        <w:rPr>
          <w:rFonts w:ascii="Arial" w:hAnsi="Arial" w:cs="Arial"/>
          <w:b/>
          <w:szCs w:val="24"/>
        </w:rPr>
      </w:pP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Pr="00A961F0" w:rsidRDefault="0043055A" w:rsidP="0043055A">
      <w:pPr>
        <w:pStyle w:val="p8"/>
        <w:widowControl/>
        <w:tabs>
          <w:tab w:val="clear" w:pos="720"/>
          <w:tab w:val="left" w:pos="567"/>
          <w:tab w:val="left" w:pos="1134"/>
          <w:tab w:val="left" w:pos="1701"/>
        </w:tabs>
        <w:rPr>
          <w:rFonts w:ascii="Arial" w:hAnsi="Arial" w:cs="Arial"/>
          <w:b/>
          <w:szCs w:val="24"/>
        </w:rPr>
      </w:pPr>
      <w:r w:rsidRPr="00A961F0">
        <w:rPr>
          <w:rFonts w:ascii="Arial" w:hAnsi="Arial" w:cs="Arial"/>
          <w:b/>
          <w:szCs w:val="24"/>
        </w:rPr>
        <w:t>PREÂMBULO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Pr="00D01B37">
        <w:rPr>
          <w:rFonts w:ascii="Arial" w:hAnsi="Arial" w:cs="Arial"/>
          <w:szCs w:val="24"/>
        </w:rPr>
        <w:t>033/2010</w:t>
      </w:r>
      <w:r w:rsidRPr="0027405D">
        <w:rPr>
          <w:rFonts w:ascii="Arial" w:hAnsi="Arial" w:cs="Arial"/>
          <w:szCs w:val="24"/>
        </w:rPr>
        <w:t>, realizará licitação na modalidade PREGÃO. O recebi</w:t>
      </w:r>
      <w:r>
        <w:rPr>
          <w:rFonts w:ascii="Arial" w:hAnsi="Arial" w:cs="Arial"/>
          <w:szCs w:val="24"/>
        </w:rPr>
        <w:t>mento e abertura dos envelopes Proposta e D</w:t>
      </w:r>
      <w:r w:rsidRPr="0027405D">
        <w:rPr>
          <w:rFonts w:ascii="Arial" w:hAnsi="Arial" w:cs="Arial"/>
          <w:szCs w:val="24"/>
        </w:rPr>
        <w:t>ocumentação ocor</w:t>
      </w:r>
      <w:r>
        <w:rPr>
          <w:rFonts w:ascii="Arial" w:hAnsi="Arial" w:cs="Arial"/>
          <w:szCs w:val="24"/>
        </w:rPr>
        <w:t xml:space="preserve">rerá no dia </w:t>
      </w:r>
      <w:r w:rsidR="00714C32">
        <w:rPr>
          <w:rFonts w:ascii="Arial" w:hAnsi="Arial" w:cs="Arial"/>
          <w:b/>
          <w:szCs w:val="24"/>
        </w:rPr>
        <w:t>04</w:t>
      </w:r>
      <w:r w:rsidRPr="005D4928">
        <w:rPr>
          <w:rFonts w:ascii="Arial" w:hAnsi="Arial" w:cs="Arial"/>
          <w:b/>
          <w:szCs w:val="24"/>
        </w:rPr>
        <w:t xml:space="preserve"> de </w:t>
      </w:r>
      <w:r w:rsidR="00FF19AB">
        <w:rPr>
          <w:rFonts w:ascii="Arial" w:hAnsi="Arial" w:cs="Arial"/>
          <w:b/>
          <w:szCs w:val="24"/>
        </w:rPr>
        <w:t>setembro</w:t>
      </w:r>
      <w:r w:rsidRPr="005D4928">
        <w:rPr>
          <w:rFonts w:ascii="Arial" w:hAnsi="Arial" w:cs="Arial"/>
          <w:b/>
          <w:szCs w:val="24"/>
        </w:rPr>
        <w:t xml:space="preserve"> de 2015,</w:t>
      </w:r>
      <w:r w:rsidRPr="00105C6C">
        <w:rPr>
          <w:rFonts w:ascii="Arial" w:hAnsi="Arial" w:cs="Arial"/>
          <w:b/>
          <w:szCs w:val="24"/>
        </w:rPr>
        <w:t xml:space="preserve"> às 9:00 horas</w:t>
      </w:r>
      <w:r w:rsidRPr="0027405D">
        <w:rPr>
          <w:rFonts w:ascii="Arial" w:hAnsi="Arial" w:cs="Arial"/>
          <w:szCs w:val="24"/>
        </w:rPr>
        <w:t xml:space="preserve">, </w:t>
      </w:r>
      <w:r>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 xml:space="preserve">A presente licitação, cujo tipo é o </w:t>
      </w:r>
      <w:r w:rsidRPr="00B27477">
        <w:rPr>
          <w:rFonts w:ascii="Arial" w:hAnsi="Arial" w:cs="Arial"/>
          <w:caps/>
          <w:szCs w:val="24"/>
        </w:rPr>
        <w:t>menor preço</w:t>
      </w:r>
      <w:r w:rsidR="00B27477" w:rsidRPr="00B27477">
        <w:rPr>
          <w:rFonts w:ascii="Arial" w:hAnsi="Arial" w:cs="Arial"/>
          <w:caps/>
          <w:szCs w:val="24"/>
        </w:rPr>
        <w:t xml:space="preserve"> global</w:t>
      </w:r>
      <w:r w:rsidRPr="0027405D">
        <w:rPr>
          <w:rFonts w:ascii="Arial" w:hAnsi="Arial" w:cs="Arial"/>
          <w:szCs w:val="24"/>
        </w:rPr>
        <w:t>, será integralmente conduzida pela pregoeira, assessorada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 consoante as condições estatuídas neste instrumento convocatório e seus anexos, constantes do processo acima indicado.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Os documentos que integram o prese</w:t>
      </w:r>
      <w:r w:rsidR="00B27477">
        <w:rPr>
          <w:rFonts w:ascii="Arial" w:hAnsi="Arial" w:cs="Arial"/>
          <w:szCs w:val="24"/>
        </w:rPr>
        <w:t>nte EDITAL estão dispostos em 07</w:t>
      </w:r>
      <w:r w:rsidRPr="0027405D">
        <w:rPr>
          <w:rFonts w:ascii="Arial" w:hAnsi="Arial" w:cs="Arial"/>
          <w:szCs w:val="24"/>
        </w:rPr>
        <w:t xml:space="preserve"> (</w:t>
      </w:r>
      <w:r w:rsidR="00B27477">
        <w:rPr>
          <w:rFonts w:ascii="Arial" w:hAnsi="Arial" w:cs="Arial"/>
          <w:szCs w:val="24"/>
        </w:rPr>
        <w:t>sete</w:t>
      </w:r>
      <w:r w:rsidRPr="0027405D">
        <w:rPr>
          <w:rFonts w:ascii="Arial" w:hAnsi="Arial" w:cs="Arial"/>
          <w:szCs w:val="24"/>
        </w:rPr>
        <w:t>) anexos, a saber:</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odelo de Declaração de Cumprimento dos Requisitos Habilitatórios</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VII</w:t>
      </w:r>
      <w:r>
        <w:rPr>
          <w:rFonts w:ascii="Arial" w:hAnsi="Arial"/>
        </w:rPr>
        <w:t xml:space="preserve"> – Ficha de Credenciamento</w:t>
      </w:r>
    </w:p>
    <w:p w:rsidR="0043055A" w:rsidRDefault="0043055A" w:rsidP="00B27477">
      <w:pPr>
        <w:pStyle w:val="p8"/>
        <w:widowControl/>
        <w:tabs>
          <w:tab w:val="left" w:pos="567"/>
          <w:tab w:val="left" w:pos="1134"/>
          <w:tab w:val="left" w:pos="1701"/>
        </w:tabs>
        <w:rPr>
          <w:rFonts w:ascii="Arial" w:hAnsi="Arial"/>
        </w:rPr>
      </w:pPr>
      <w:r>
        <w:rPr>
          <w:rFonts w:ascii="Arial" w:hAnsi="Arial"/>
        </w:rPr>
        <w:tab/>
      </w:r>
    </w:p>
    <w:p w:rsidR="00B27477" w:rsidRPr="0027405D" w:rsidRDefault="00B27477" w:rsidP="00B27477">
      <w:pPr>
        <w:pStyle w:val="p8"/>
        <w:widowControl/>
        <w:tabs>
          <w:tab w:val="left" w:pos="567"/>
          <w:tab w:val="left" w:pos="1134"/>
          <w:tab w:val="left" w:pos="1701"/>
        </w:tabs>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7405D">
        <w:rPr>
          <w:rFonts w:ascii="Arial" w:hAnsi="Arial" w:cs="Arial"/>
          <w:b/>
          <w:szCs w:val="24"/>
        </w:rPr>
        <w:t>1. OBJETO</w:t>
      </w:r>
    </w:p>
    <w:p w:rsidR="0043055A" w:rsidRPr="0027405D" w:rsidRDefault="0043055A" w:rsidP="0043055A">
      <w:pPr>
        <w:pStyle w:val="t3"/>
        <w:tabs>
          <w:tab w:val="left" w:pos="567"/>
          <w:tab w:val="left" w:pos="1134"/>
          <w:tab w:val="left" w:pos="1701"/>
        </w:tabs>
        <w:jc w:val="both"/>
        <w:rPr>
          <w:rFonts w:ascii="Arial" w:hAnsi="Arial" w:cs="Arial"/>
          <w:szCs w:val="24"/>
        </w:rPr>
      </w:pPr>
      <w:r w:rsidRPr="0027405D">
        <w:rPr>
          <w:rFonts w:ascii="Arial" w:hAnsi="Arial" w:cs="Arial"/>
          <w:szCs w:val="24"/>
        </w:rPr>
        <w:tab/>
      </w:r>
    </w:p>
    <w:p w:rsidR="0043055A" w:rsidRDefault="0043055A" w:rsidP="0043055A">
      <w:pPr>
        <w:pStyle w:val="p8"/>
        <w:widowControl/>
        <w:tabs>
          <w:tab w:val="left" w:pos="567"/>
          <w:tab w:val="left" w:pos="1134"/>
          <w:tab w:val="left" w:pos="1701"/>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a </w:t>
      </w:r>
      <w:r w:rsidR="00B27477">
        <w:rPr>
          <w:rFonts w:ascii="Arial" w:hAnsi="Arial"/>
          <w:szCs w:val="24"/>
        </w:rPr>
        <w:t>aquisição</w:t>
      </w:r>
      <w:r>
        <w:rPr>
          <w:rFonts w:ascii="Arial" w:hAnsi="Arial"/>
          <w:szCs w:val="24"/>
        </w:rPr>
        <w:t xml:space="preserve"> d</w:t>
      </w:r>
      <w:r w:rsidR="00B27477">
        <w:rPr>
          <w:rFonts w:ascii="Arial" w:hAnsi="Arial"/>
          <w:szCs w:val="24"/>
        </w:rPr>
        <w:t>e</w:t>
      </w:r>
      <w:r>
        <w:rPr>
          <w:rFonts w:ascii="Arial" w:hAnsi="Arial"/>
          <w:szCs w:val="24"/>
        </w:rPr>
        <w:t xml:space="preserve"> equipamentos </w:t>
      </w:r>
      <w:r w:rsidR="00B27477">
        <w:rPr>
          <w:rFonts w:ascii="Arial" w:hAnsi="Arial"/>
          <w:szCs w:val="24"/>
        </w:rPr>
        <w:t>para sistema de produção de áudio e vídeo da</w:t>
      </w:r>
      <w:r w:rsidRPr="00E104FF">
        <w:rPr>
          <w:rFonts w:ascii="Arial" w:hAnsi="Arial"/>
          <w:szCs w:val="24"/>
        </w:rPr>
        <w:t xml:space="preserve"> </w:t>
      </w:r>
      <w:r>
        <w:rPr>
          <w:rFonts w:ascii="Arial" w:hAnsi="Arial"/>
          <w:szCs w:val="24"/>
        </w:rPr>
        <w:t>TV Legislativa da Câ</w:t>
      </w:r>
      <w:r w:rsidR="00B27477">
        <w:rPr>
          <w:rFonts w:ascii="Arial" w:hAnsi="Arial"/>
          <w:szCs w:val="24"/>
        </w:rPr>
        <w:t xml:space="preserve">mara Municipal de Sorocaba, conforme </w:t>
      </w:r>
      <w:r>
        <w:rPr>
          <w:rFonts w:ascii="Arial" w:hAnsi="Arial"/>
          <w:szCs w:val="24"/>
        </w:rPr>
        <w:t>descrição consta</w:t>
      </w:r>
      <w:r w:rsidR="00B27477">
        <w:rPr>
          <w:rFonts w:ascii="Arial" w:hAnsi="Arial"/>
          <w:szCs w:val="24"/>
        </w:rPr>
        <w:t>nte</w:t>
      </w:r>
      <w:r>
        <w:rPr>
          <w:rFonts w:ascii="Arial" w:hAnsi="Arial"/>
          <w:szCs w:val="24"/>
        </w:rPr>
        <w:t xml:space="preserve"> no Termo de Referência, </w:t>
      </w:r>
      <w:r>
        <w:rPr>
          <w:rFonts w:ascii="Arial" w:hAnsi="Arial"/>
          <w:b/>
          <w:szCs w:val="24"/>
        </w:rPr>
        <w:t xml:space="preserve">Anexo </w:t>
      </w:r>
      <w:r w:rsidRPr="0015330A">
        <w:rPr>
          <w:rFonts w:ascii="Arial" w:hAnsi="Arial"/>
          <w:b/>
          <w:szCs w:val="24"/>
        </w:rPr>
        <w:t>II</w:t>
      </w:r>
      <w:r w:rsidRPr="005129F2">
        <w:rPr>
          <w:rFonts w:ascii="Arial" w:hAnsi="Arial"/>
          <w:szCs w:val="24"/>
        </w:rPr>
        <w:t>,</w:t>
      </w:r>
      <w:r>
        <w:rPr>
          <w:rFonts w:ascii="Arial" w:hAnsi="Arial"/>
          <w:szCs w:val="24"/>
        </w:rPr>
        <w:t xml:space="preserve"> deste edital.</w:t>
      </w:r>
    </w:p>
    <w:p w:rsidR="0043055A" w:rsidRDefault="0043055A" w:rsidP="0043055A">
      <w:pPr>
        <w:pStyle w:val="p8"/>
        <w:tabs>
          <w:tab w:val="clear" w:pos="720"/>
          <w:tab w:val="left" w:pos="567"/>
          <w:tab w:val="left" w:pos="1134"/>
          <w:tab w:val="left" w:pos="1701"/>
        </w:tabs>
        <w:rPr>
          <w:rFonts w:ascii="Arial" w:hAnsi="Arial" w:cs="Arial"/>
        </w:rPr>
      </w:pPr>
      <w:r w:rsidRPr="00E93E56">
        <w:rPr>
          <w:rFonts w:ascii="Arial" w:hAnsi="Arial"/>
          <w:b/>
        </w:rPr>
        <w:t>1.</w:t>
      </w:r>
      <w:r w:rsidR="00F84126">
        <w:rPr>
          <w:rFonts w:ascii="Arial" w:hAnsi="Arial"/>
          <w:b/>
        </w:rPr>
        <w:t>2</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43055A" w:rsidRDefault="0043055A" w:rsidP="0043055A">
      <w:pPr>
        <w:pStyle w:val="p8"/>
        <w:tabs>
          <w:tab w:val="clear" w:pos="720"/>
          <w:tab w:val="left" w:pos="567"/>
          <w:tab w:val="left" w:pos="1134"/>
          <w:tab w:val="left" w:pos="1701"/>
        </w:tabs>
        <w:rPr>
          <w:rFonts w:ascii="Arial" w:hAnsi="Arial" w:cs="Arial"/>
        </w:rPr>
      </w:pPr>
    </w:p>
    <w:p w:rsidR="0043055A" w:rsidRPr="00E21E7F" w:rsidRDefault="00F84126" w:rsidP="0043055A">
      <w:pPr>
        <w:pStyle w:val="p6"/>
        <w:tabs>
          <w:tab w:val="left" w:pos="567"/>
          <w:tab w:val="left" w:pos="1134"/>
          <w:tab w:val="left" w:pos="1701"/>
        </w:tabs>
        <w:ind w:left="0" w:firstLine="0"/>
        <w:rPr>
          <w:rFonts w:ascii="Arial" w:hAnsi="Arial" w:cs="Arial"/>
          <w:b/>
          <w:szCs w:val="24"/>
        </w:rPr>
      </w:pPr>
      <w:r>
        <w:rPr>
          <w:rFonts w:ascii="Arial" w:hAnsi="Arial" w:cs="Arial"/>
          <w:b/>
          <w:szCs w:val="24"/>
        </w:rPr>
        <w:t>1.3</w:t>
      </w:r>
      <w:r w:rsidR="0043055A" w:rsidRPr="006E617C">
        <w:rPr>
          <w:rFonts w:ascii="Arial" w:hAnsi="Arial" w:cs="Arial"/>
          <w:b/>
          <w:szCs w:val="24"/>
        </w:rPr>
        <w:t xml:space="preserve"> – </w:t>
      </w:r>
      <w:r w:rsidR="0043055A" w:rsidRPr="006E617C">
        <w:rPr>
          <w:rFonts w:ascii="Arial" w:hAnsi="Arial" w:cs="Arial"/>
          <w:szCs w:val="24"/>
        </w:rPr>
        <w:t xml:space="preserve">O valor total máximo para contratação é de </w:t>
      </w:r>
      <w:r w:rsidR="0043055A" w:rsidRPr="006E617C">
        <w:rPr>
          <w:rFonts w:ascii="Arial" w:hAnsi="Arial" w:cs="Arial"/>
          <w:b/>
          <w:szCs w:val="24"/>
        </w:rPr>
        <w:t xml:space="preserve">R$ </w:t>
      </w:r>
      <w:r w:rsidR="0004251A">
        <w:rPr>
          <w:rFonts w:ascii="Arial" w:hAnsi="Arial" w:cs="Arial"/>
          <w:b/>
          <w:szCs w:val="24"/>
        </w:rPr>
        <w:t>226.585,44</w:t>
      </w:r>
      <w:r w:rsidR="0043055A" w:rsidRPr="006E617C">
        <w:rPr>
          <w:rFonts w:ascii="Arial" w:hAnsi="Arial" w:cs="Arial"/>
          <w:b/>
          <w:szCs w:val="24"/>
        </w:rPr>
        <w:t xml:space="preserve"> (</w:t>
      </w:r>
      <w:r w:rsidR="0004251A">
        <w:rPr>
          <w:rFonts w:ascii="Arial" w:hAnsi="Arial" w:cs="Arial"/>
          <w:b/>
          <w:szCs w:val="24"/>
        </w:rPr>
        <w:t>duzentos e vinte e seis mil, quinhentos e oitenta e cinco</w:t>
      </w:r>
      <w:r w:rsidR="0043055A" w:rsidRPr="006E617C">
        <w:rPr>
          <w:rFonts w:ascii="Arial" w:hAnsi="Arial" w:cs="Arial"/>
          <w:b/>
          <w:szCs w:val="24"/>
        </w:rPr>
        <w:t xml:space="preserve"> reais</w:t>
      </w:r>
      <w:r w:rsidR="0004251A">
        <w:rPr>
          <w:rFonts w:ascii="Arial" w:hAnsi="Arial" w:cs="Arial"/>
          <w:b/>
          <w:szCs w:val="24"/>
        </w:rPr>
        <w:t xml:space="preserve"> e quarenta e quatro centavos</w:t>
      </w:r>
      <w:r w:rsidR="0043055A" w:rsidRPr="006E617C">
        <w:rPr>
          <w:rFonts w:ascii="Arial" w:hAnsi="Arial" w:cs="Arial"/>
          <w:b/>
          <w:szCs w:val="24"/>
        </w:rPr>
        <w:t>)</w:t>
      </w:r>
      <w:r>
        <w:rPr>
          <w:rFonts w:ascii="Arial" w:hAnsi="Arial" w:cs="Arial"/>
          <w:b/>
          <w:szCs w:val="24"/>
        </w:rPr>
        <w:t>.</w:t>
      </w:r>
      <w:r w:rsidR="0043055A" w:rsidRPr="006E617C">
        <w:rPr>
          <w:rFonts w:ascii="Arial" w:hAnsi="Arial" w:cs="Arial"/>
          <w:b/>
          <w:szCs w:val="24"/>
        </w:rPr>
        <w:t xml:space="preserve"> </w:t>
      </w: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pStyle w:val="p7"/>
        <w:tabs>
          <w:tab w:val="clear" w:pos="580"/>
          <w:tab w:val="left" w:pos="567"/>
          <w:tab w:val="left" w:pos="1134"/>
          <w:tab w:val="left" w:pos="1701"/>
        </w:tabs>
        <w:ind w:left="0"/>
        <w:rPr>
          <w:rFonts w:ascii="Arial" w:hAnsi="Arial" w:cs="Arial"/>
          <w:b/>
          <w:szCs w:val="24"/>
        </w:rPr>
      </w:pPr>
      <w:r w:rsidRPr="0027405D">
        <w:rPr>
          <w:rFonts w:ascii="Arial" w:hAnsi="Arial" w:cs="Arial"/>
          <w:b/>
          <w:szCs w:val="24"/>
        </w:rPr>
        <w:t>2. DAS CONDIÇÕES DE PARTICIPAÇÃO</w:t>
      </w:r>
    </w:p>
    <w:p w:rsidR="0043055A" w:rsidRDefault="0043055A" w:rsidP="0043055A">
      <w:pPr>
        <w:pStyle w:val="p7"/>
        <w:tabs>
          <w:tab w:val="clear" w:pos="580"/>
          <w:tab w:val="left" w:pos="567"/>
          <w:tab w:val="left" w:pos="1134"/>
          <w:tab w:val="left" w:pos="1701"/>
        </w:tabs>
        <w:ind w:left="0"/>
        <w:rPr>
          <w:rFonts w:ascii="Arial" w:hAnsi="Arial" w:cs="Arial"/>
          <w:b/>
          <w:szCs w:val="24"/>
        </w:rPr>
      </w:pPr>
    </w:p>
    <w:p w:rsidR="0043055A" w:rsidRDefault="0043055A" w:rsidP="0043055A">
      <w:pPr>
        <w:pStyle w:val="p7"/>
        <w:tabs>
          <w:tab w:val="clear" w:pos="580"/>
          <w:tab w:val="left" w:pos="567"/>
          <w:tab w:val="left" w:pos="1134"/>
          <w:tab w:val="left" w:pos="1701"/>
        </w:tabs>
        <w:ind w:left="0"/>
        <w:rPr>
          <w:rFonts w:ascii="Arial" w:hAnsi="Arial" w:cs="Arial"/>
          <w:szCs w:val="24"/>
        </w:rPr>
      </w:pPr>
      <w:r w:rsidRPr="00893894">
        <w:rPr>
          <w:rFonts w:ascii="Arial" w:hAnsi="Arial" w:cs="Arial"/>
          <w:b/>
          <w:szCs w:val="24"/>
        </w:rPr>
        <w:t>2.1</w:t>
      </w:r>
      <w:r w:rsidRPr="00893894">
        <w:rPr>
          <w:rFonts w:ascii="Arial" w:hAnsi="Arial" w:cs="Arial"/>
          <w:szCs w:val="24"/>
        </w:rPr>
        <w:t>- Poderão participar desta licitação as empresas que atendam aos requisitos de hab</w:t>
      </w:r>
      <w:r>
        <w:rPr>
          <w:rFonts w:ascii="Arial" w:hAnsi="Arial" w:cs="Arial"/>
          <w:szCs w:val="24"/>
        </w:rPr>
        <w:t xml:space="preserve">ilitação previstos neste edital e </w:t>
      </w:r>
      <w:r w:rsidRPr="00893894">
        <w:rPr>
          <w:rFonts w:ascii="Arial" w:hAnsi="Arial" w:cs="Arial"/>
          <w:szCs w:val="24"/>
        </w:rPr>
        <w:t>cujo objeto social</w:t>
      </w:r>
      <w:r>
        <w:rPr>
          <w:rFonts w:ascii="Arial" w:hAnsi="Arial" w:cs="Arial"/>
          <w:szCs w:val="24"/>
        </w:rPr>
        <w:t xml:space="preserve">, expresso no requerimento de empresário, </w:t>
      </w:r>
      <w:r w:rsidRPr="00893894">
        <w:rPr>
          <w:rFonts w:ascii="Arial" w:hAnsi="Arial" w:cs="Arial"/>
          <w:szCs w:val="24"/>
        </w:rPr>
        <w:t>contrato social</w:t>
      </w:r>
      <w:r>
        <w:rPr>
          <w:rFonts w:ascii="Arial" w:hAnsi="Arial" w:cs="Arial"/>
          <w:szCs w:val="24"/>
        </w:rPr>
        <w:t xml:space="preserve"> ou estatuto</w:t>
      </w:r>
      <w:r w:rsidRPr="00893894">
        <w:rPr>
          <w:rFonts w:ascii="Arial" w:hAnsi="Arial" w:cs="Arial"/>
          <w:szCs w:val="24"/>
        </w:rPr>
        <w:t xml:space="preserve">, especifique </w:t>
      </w:r>
      <w:r>
        <w:rPr>
          <w:rFonts w:ascii="Arial" w:hAnsi="Arial" w:cs="Arial"/>
          <w:szCs w:val="24"/>
        </w:rPr>
        <w:t xml:space="preserve">o </w:t>
      </w:r>
      <w:r w:rsidRPr="00893894">
        <w:rPr>
          <w:rFonts w:ascii="Arial" w:hAnsi="Arial" w:cs="Arial"/>
          <w:szCs w:val="24"/>
        </w:rPr>
        <w:t>ramo de</w:t>
      </w:r>
      <w:r>
        <w:rPr>
          <w:rFonts w:ascii="Arial" w:hAnsi="Arial" w:cs="Arial"/>
          <w:szCs w:val="24"/>
        </w:rPr>
        <w:t xml:space="preserve"> </w:t>
      </w:r>
      <w:r w:rsidRPr="00893894">
        <w:rPr>
          <w:rFonts w:ascii="Arial" w:hAnsi="Arial" w:cs="Arial"/>
          <w:szCs w:val="24"/>
        </w:rPr>
        <w:t>atividade compatível com o objeto da licitação</w:t>
      </w:r>
      <w:r>
        <w:rPr>
          <w:rFonts w:ascii="Arial" w:hAnsi="Arial" w:cs="Arial"/>
          <w:szCs w:val="24"/>
        </w:rPr>
        <w:t>.</w:t>
      </w:r>
    </w:p>
    <w:p w:rsidR="0043055A" w:rsidRPr="0027405D" w:rsidRDefault="0043055A" w:rsidP="0043055A">
      <w:pPr>
        <w:tabs>
          <w:tab w:val="left" w:pos="567"/>
          <w:tab w:val="left" w:pos="1134"/>
          <w:tab w:val="left" w:pos="1701"/>
        </w:tabs>
        <w:jc w:val="both"/>
        <w:rPr>
          <w:rFonts w:ascii="Arial" w:hAnsi="Arial" w:cs="Arial"/>
          <w:b/>
          <w:sz w:val="24"/>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sidR="00FF19AB">
        <w:rPr>
          <w:rFonts w:ascii="Arial" w:hAnsi="Arial" w:cs="Arial"/>
          <w:szCs w:val="24"/>
        </w:rPr>
        <w:t>09:00 horas do dia 0</w:t>
      </w:r>
      <w:r w:rsidR="00D10FB1">
        <w:rPr>
          <w:rFonts w:ascii="Arial" w:hAnsi="Arial" w:cs="Arial"/>
          <w:szCs w:val="24"/>
        </w:rPr>
        <w:t>4</w:t>
      </w:r>
      <w:r w:rsidRPr="005D4928">
        <w:rPr>
          <w:rFonts w:ascii="Arial" w:hAnsi="Arial" w:cs="Arial"/>
          <w:szCs w:val="24"/>
        </w:rPr>
        <w:t>/</w:t>
      </w:r>
      <w:r w:rsidR="00FF19AB">
        <w:rPr>
          <w:rFonts w:ascii="Arial" w:hAnsi="Arial" w:cs="Arial"/>
          <w:szCs w:val="24"/>
        </w:rPr>
        <w:t>08</w:t>
      </w:r>
      <w:r w:rsidRPr="005D4928">
        <w:rPr>
          <w:rFonts w:ascii="Arial" w:hAnsi="Arial" w:cs="Arial"/>
          <w:szCs w:val="24"/>
        </w:rPr>
        <w:t>/2015.</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nem aquelas que tenham sido declaradas inidôneas para licitar ou contratar com a Administração pública ou que esteja cumprindo a sanção de suspensão do direito de licitar e contratar com a Câmara Municipal de Sorocaba.</w:t>
      </w: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 xml:space="preserve">3. DO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Pr>
          <w:rFonts w:ascii="Arial" w:hAnsi="Arial" w:cs="Arial"/>
          <w:szCs w:val="24"/>
        </w:rPr>
        <w:t xml:space="preserve"> e cópia autenticada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43055A" w:rsidRPr="00872953" w:rsidRDefault="0043055A" w:rsidP="0043055A">
      <w:pPr>
        <w:tabs>
          <w:tab w:val="left" w:pos="567"/>
          <w:tab w:val="left" w:pos="1134"/>
          <w:tab w:val="left" w:pos="1701"/>
        </w:tabs>
        <w:jc w:val="both"/>
      </w:pPr>
      <w:r w:rsidRPr="00872953">
        <w:tab/>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lastRenderedPageBreak/>
        <w:t>4. DA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Pr>
          <w:rFonts w:ascii="Arial" w:hAnsi="Arial" w:cs="Arial"/>
          <w:szCs w:val="24"/>
        </w:rPr>
        <w:t xml:space="preserve"> </w:t>
      </w:r>
      <w:r w:rsidRPr="0027405D">
        <w:rPr>
          <w:rFonts w:ascii="Arial" w:hAnsi="Arial" w:cs="Arial"/>
          <w:szCs w:val="24"/>
        </w:rPr>
        <w:t>Nome (identificação) do licitante, endereço, n</w:t>
      </w:r>
      <w:r>
        <w:rPr>
          <w:rFonts w:ascii="Arial" w:hAnsi="Arial" w:cs="Arial"/>
          <w:szCs w:val="24"/>
        </w:rPr>
        <w:t>.º de telefone e/ou fax, CEP,</w:t>
      </w:r>
      <w:r w:rsidRPr="0027405D">
        <w:rPr>
          <w:rFonts w:ascii="Arial" w:hAnsi="Arial" w:cs="Arial"/>
          <w:szCs w:val="24"/>
        </w:rPr>
        <w:t xml:space="preserve"> n</w:t>
      </w:r>
      <w:r>
        <w:rPr>
          <w:rFonts w:ascii="Arial" w:hAnsi="Arial" w:cs="Arial"/>
          <w:szCs w:val="24"/>
        </w:rPr>
        <w:t>.</w:t>
      </w:r>
      <w:r w:rsidRPr="0027405D">
        <w:rPr>
          <w:rFonts w:ascii="Arial" w:hAnsi="Arial" w:cs="Arial"/>
          <w:szCs w:val="24"/>
        </w:rPr>
        <w:t>º do CNPJ</w:t>
      </w:r>
      <w:r>
        <w:rPr>
          <w:rFonts w:ascii="Arial" w:hAnsi="Arial" w:cs="Arial"/>
          <w:szCs w:val="24"/>
        </w:rPr>
        <w:t xml:space="preserve"> e e-mail oficial para contato durante a execução do contrato</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Pr="0080232E">
        <w:rPr>
          <w:rFonts w:ascii="Arial" w:hAnsi="Arial" w:cs="Arial"/>
          <w:szCs w:val="24"/>
        </w:rPr>
        <w:t xml:space="preserve">A </w:t>
      </w:r>
      <w:r>
        <w:rPr>
          <w:rFonts w:ascii="Arial" w:hAnsi="Arial" w:cs="Arial"/>
          <w:szCs w:val="24"/>
        </w:rPr>
        <w:t xml:space="preserve">relação dos equipamentos licitados, </w:t>
      </w:r>
      <w:r w:rsidRPr="0080232E">
        <w:rPr>
          <w:rFonts w:ascii="Arial" w:hAnsi="Arial" w:cs="Arial"/>
          <w:szCs w:val="24"/>
        </w:rPr>
        <w:t>que deve</w:t>
      </w:r>
      <w:r>
        <w:rPr>
          <w:rFonts w:ascii="Arial" w:hAnsi="Arial" w:cs="Arial"/>
          <w:szCs w:val="24"/>
        </w:rPr>
        <w:t>m</w:t>
      </w:r>
      <w:r w:rsidRPr="0080232E">
        <w:rPr>
          <w:rFonts w:ascii="Arial" w:hAnsi="Arial" w:cs="Arial"/>
          <w:szCs w:val="24"/>
        </w:rPr>
        <w:t xml:space="preserve"> estar em conformidade com </w:t>
      </w:r>
      <w:r>
        <w:rPr>
          <w:rFonts w:ascii="Arial" w:hAnsi="Arial" w:cs="Arial"/>
          <w:szCs w:val="24"/>
        </w:rPr>
        <w:t xml:space="preserve">o Termo de Referência, </w:t>
      </w:r>
      <w:r w:rsidRPr="00C26044">
        <w:rPr>
          <w:rFonts w:ascii="Arial" w:hAnsi="Arial" w:cs="Arial"/>
          <w:b/>
          <w:szCs w:val="24"/>
        </w:rPr>
        <w:t xml:space="preserve">Anexo </w:t>
      </w:r>
      <w:r>
        <w:rPr>
          <w:rFonts w:ascii="Arial" w:hAnsi="Arial" w:cs="Arial"/>
          <w:b/>
          <w:szCs w:val="24"/>
        </w:rPr>
        <w:t>I</w:t>
      </w:r>
      <w:r w:rsidRPr="00C26044">
        <w:rPr>
          <w:rFonts w:ascii="Arial" w:hAnsi="Arial" w:cs="Arial"/>
          <w:b/>
          <w:szCs w:val="24"/>
        </w:rPr>
        <w:t>I</w:t>
      </w:r>
      <w:r>
        <w:rPr>
          <w:rFonts w:ascii="Arial" w:hAnsi="Arial" w:cs="Arial"/>
          <w:szCs w:val="24"/>
        </w:rPr>
        <w:t xml:space="preserve"> d</w:t>
      </w:r>
      <w:r w:rsidRPr="0080232E">
        <w:rPr>
          <w:rFonts w:ascii="Arial" w:hAnsi="Arial" w:cs="Arial"/>
          <w:szCs w:val="24"/>
        </w:rPr>
        <w:t xml:space="preserve">este edital, </w:t>
      </w:r>
      <w:r>
        <w:rPr>
          <w:rFonts w:ascii="Arial" w:hAnsi="Arial" w:cs="Arial"/>
          <w:szCs w:val="24"/>
        </w:rPr>
        <w:t>a indicação de uma única marca e modelo, do valor unitário e total para cada item</w:t>
      </w:r>
      <w:r w:rsidRPr="0080232E">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c</w:t>
      </w:r>
      <w:r w:rsidRPr="00702755">
        <w:rPr>
          <w:rFonts w:ascii="Arial" w:hAnsi="Arial" w:cs="Arial"/>
          <w:b/>
          <w:szCs w:val="24"/>
        </w:rPr>
        <w:t>)</w:t>
      </w:r>
      <w:r>
        <w:rPr>
          <w:rFonts w:ascii="Arial" w:hAnsi="Arial" w:cs="Arial"/>
          <w:szCs w:val="24"/>
        </w:rPr>
        <w:t xml:space="preserve"> O valor total do lote, em algarismos e por extenso;</w:t>
      </w:r>
    </w:p>
    <w:p w:rsidR="0043055A" w:rsidRDefault="0043055A" w:rsidP="0043055A">
      <w:pPr>
        <w:pStyle w:val="p11"/>
        <w:tabs>
          <w:tab w:val="clear" w:pos="560"/>
          <w:tab w:val="left" w:pos="567"/>
          <w:tab w:val="left" w:pos="1134"/>
          <w:tab w:val="left" w:pos="1701"/>
        </w:tabs>
        <w:ind w:left="0" w:hanging="9"/>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rPr>
      </w:pPr>
      <w:r>
        <w:tab/>
      </w:r>
      <w:r>
        <w:tab/>
      </w:r>
      <w:r w:rsidR="00206456">
        <w:rPr>
          <w:rFonts w:ascii="Arial" w:hAnsi="Arial" w:cs="Arial"/>
          <w:b/>
        </w:rPr>
        <w:t>d</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rPr>
      </w:pPr>
    </w:p>
    <w:p w:rsidR="0043055A" w:rsidRDefault="00206456" w:rsidP="0043055A">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t>e</w:t>
      </w:r>
      <w:r w:rsidR="0043055A" w:rsidRPr="00B8086B">
        <w:rPr>
          <w:rFonts w:ascii="Arial" w:hAnsi="Arial" w:cs="Arial"/>
          <w:b/>
          <w:szCs w:val="24"/>
        </w:rPr>
        <w:t>)</w:t>
      </w:r>
      <w:r w:rsidR="0043055A">
        <w:rPr>
          <w:rFonts w:ascii="Arial" w:hAnsi="Arial" w:cs="Arial"/>
          <w:szCs w:val="24"/>
        </w:rPr>
        <w:t xml:space="preserve"> Agência bancária e número de conta corrente para pagamentos.</w:t>
      </w: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r w:rsidRPr="004F1CFB">
        <w:rPr>
          <w:rFonts w:ascii="Arial" w:hAnsi="Arial" w:cs="Arial"/>
          <w:b/>
          <w:szCs w:val="24"/>
        </w:rPr>
        <w:t>4.2</w:t>
      </w:r>
      <w:r w:rsidRPr="004F1CFB">
        <w:rPr>
          <w:rFonts w:ascii="Arial" w:hAnsi="Arial" w:cs="Arial"/>
          <w:szCs w:val="24"/>
        </w:rPr>
        <w:t xml:space="preserve"> </w:t>
      </w:r>
      <w:r>
        <w:rPr>
          <w:rFonts w:ascii="Arial" w:hAnsi="Arial" w:cs="Arial"/>
          <w:szCs w:val="24"/>
        </w:rPr>
        <w:t>–</w:t>
      </w:r>
      <w:r w:rsidRPr="004F1CFB">
        <w:rPr>
          <w:rFonts w:ascii="Arial" w:hAnsi="Arial" w:cs="Arial"/>
          <w:szCs w:val="24"/>
        </w:rPr>
        <w:t xml:space="preserve"> </w:t>
      </w:r>
      <w:r>
        <w:rPr>
          <w:rFonts w:ascii="Arial" w:hAnsi="Arial" w:cs="Arial"/>
          <w:szCs w:val="24"/>
        </w:rPr>
        <w:t xml:space="preserve">Para fins de verificação do atendimento das exigências mínimas solicitadas para o objeto, as licitantes deverão apresentar, junto com a proposta, catálogos (folder) e/ou outra documentação técnica dos equipamentos ofertados, fazendo constar a identificação e página do documento onde se encontra descrita cada uma das características ofertadas e correspondentes às solicitadas no Termo de Referência, </w:t>
      </w:r>
      <w:r w:rsidRPr="00F946AC">
        <w:rPr>
          <w:rFonts w:ascii="Arial" w:hAnsi="Arial" w:cs="Arial"/>
          <w:b/>
          <w:szCs w:val="24"/>
        </w:rPr>
        <w:t>Anexo II</w:t>
      </w:r>
      <w:r>
        <w:rPr>
          <w:rFonts w:ascii="Arial" w:hAnsi="Arial" w:cs="Arial"/>
          <w:szCs w:val="24"/>
        </w:rPr>
        <w:t xml:space="preserve"> (deverão ser apontadas todas as especificações exigidas no Termo de Referência). A não apresentação do catálogo e/ou outra documentação técnica desclassificará a proposta.</w:t>
      </w: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43055A" w:rsidRPr="00BE3AAD" w:rsidRDefault="0043055A" w:rsidP="0043055A">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r>
      <w:r w:rsidRPr="00BE3AAD">
        <w:rPr>
          <w:rFonts w:ascii="Arial" w:hAnsi="Arial" w:cs="Arial"/>
          <w:b/>
          <w:szCs w:val="24"/>
        </w:rPr>
        <w:t xml:space="preserve">4.2.1 - </w:t>
      </w:r>
      <w:r>
        <w:rPr>
          <w:rFonts w:ascii="Arial" w:hAnsi="Arial" w:cs="Arial"/>
          <w:szCs w:val="24"/>
        </w:rPr>
        <w:t>A critério da Pregoeira e Equipe de Apoio, poderão ser realizadas consultas na Internet com a finalidade de dirimir dúvidas ou complementar informações dos catálogos e/ou documentação técnica apresentados pela licitante.</w:t>
      </w:r>
    </w:p>
    <w:p w:rsidR="0043055A" w:rsidRDefault="0043055A" w:rsidP="0043055A">
      <w:pPr>
        <w:tabs>
          <w:tab w:val="left" w:pos="1701"/>
        </w:tabs>
        <w:autoSpaceDE w:val="0"/>
        <w:autoSpaceDN w:val="0"/>
        <w:adjustRightInd w:val="0"/>
        <w:jc w:val="both"/>
        <w:rPr>
          <w:rFonts w:ascii="Arial" w:hAnsi="Arial" w:cs="Arial"/>
          <w:b/>
          <w:sz w:val="24"/>
          <w:szCs w:val="24"/>
        </w:rPr>
      </w:pPr>
    </w:p>
    <w:p w:rsidR="0043055A" w:rsidRPr="00CF73E3" w:rsidRDefault="0043055A" w:rsidP="0043055A">
      <w:pPr>
        <w:tabs>
          <w:tab w:val="left" w:pos="1701"/>
        </w:tabs>
        <w:autoSpaceDE w:val="0"/>
        <w:autoSpaceDN w:val="0"/>
        <w:adjustRightInd w:val="0"/>
        <w:jc w:val="both"/>
        <w:rPr>
          <w:rFonts w:ascii="Arial" w:hAnsi="Arial" w:cs="Arial"/>
          <w:sz w:val="24"/>
          <w:szCs w:val="24"/>
        </w:rPr>
      </w:pPr>
      <w:r w:rsidRPr="006A5A9D">
        <w:rPr>
          <w:rFonts w:ascii="Arial" w:hAnsi="Arial" w:cs="Arial"/>
          <w:b/>
          <w:sz w:val="24"/>
          <w:szCs w:val="24"/>
        </w:rPr>
        <w:t>4.3</w:t>
      </w:r>
      <w:r w:rsidRPr="006A5A9D">
        <w:rPr>
          <w:rFonts w:ascii="Arial" w:hAnsi="Arial" w:cs="Arial"/>
          <w:sz w:val="24"/>
          <w:szCs w:val="24"/>
        </w:rPr>
        <w:t xml:space="preserve"> - </w:t>
      </w:r>
      <w:r w:rsidRPr="006A5A9D">
        <w:rPr>
          <w:rFonts w:ascii="Arial" w:hAnsi="Arial" w:cs="Arial"/>
          <w:b/>
          <w:sz w:val="24"/>
          <w:szCs w:val="24"/>
        </w:rPr>
        <w:t>É vedada apresentação de proposta parcial, devendo o licitante contemplar todos os itens do lote.</w:t>
      </w: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4.</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 simples participação neste certame indica: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b)</w:t>
      </w:r>
      <w:r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lastRenderedPageBreak/>
        <w:tab/>
      </w:r>
      <w:r w:rsidRPr="001677F1">
        <w:rPr>
          <w:rFonts w:ascii="Arial" w:hAnsi="Arial" w:cs="Arial"/>
          <w:b/>
          <w:szCs w:val="24"/>
        </w:rPr>
        <w:t>c)</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d)</w:t>
      </w:r>
      <w:r w:rsidRPr="0027405D">
        <w:rPr>
          <w:rFonts w:ascii="Arial" w:hAnsi="Arial" w:cs="Arial"/>
          <w:szCs w:val="24"/>
        </w:rPr>
        <w:t xml:space="preserve"> que o prazo de validade da proposta é de 60 (sessenta) dias, contados da data estipulada para sua entrega.</w:t>
      </w:r>
    </w:p>
    <w:p w:rsidR="0043055A" w:rsidRPr="0027405D" w:rsidRDefault="0043055A" w:rsidP="0043055A">
      <w:pPr>
        <w:pStyle w:val="Cabealho"/>
        <w:tabs>
          <w:tab w:val="left" w:pos="567"/>
          <w:tab w:val="left" w:pos="1134"/>
          <w:tab w:val="left" w:pos="1701"/>
        </w:tabs>
        <w:jc w:val="both"/>
      </w:pPr>
      <w:r w:rsidRPr="0027405D">
        <w:t xml:space="preserve">    </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5.3</w:t>
      </w:r>
      <w:r>
        <w:rPr>
          <w:rFonts w:ascii="Arial" w:hAnsi="Arial" w:cs="Arial"/>
          <w:szCs w:val="24"/>
        </w:rPr>
        <w:t xml:space="preserve"> –</w:t>
      </w:r>
      <w:r w:rsidRPr="0027405D">
        <w:rPr>
          <w:rFonts w:ascii="Arial" w:hAnsi="Arial" w:cs="Arial"/>
          <w:szCs w:val="24"/>
        </w:rPr>
        <w:t xml:space="preserve"> Será, então, selecionada pela pregoeira </w:t>
      </w:r>
      <w:r>
        <w:rPr>
          <w:rFonts w:ascii="Arial" w:hAnsi="Arial" w:cs="Arial"/>
          <w:szCs w:val="24"/>
        </w:rPr>
        <w:t xml:space="preserve">a proposta de menor preço </w:t>
      </w:r>
      <w:r w:rsidR="00B1231D">
        <w:rPr>
          <w:rFonts w:ascii="Arial" w:hAnsi="Arial" w:cs="Arial"/>
          <w:szCs w:val="24"/>
        </w:rPr>
        <w:t>global</w:t>
      </w:r>
      <w:r w:rsidRPr="0027405D">
        <w:rPr>
          <w:rFonts w:ascii="Arial" w:hAnsi="Arial" w:cs="Arial"/>
          <w:szCs w:val="24"/>
        </w:rPr>
        <w:t xml:space="preserve"> e as propostas em valores sucessivos e superiores até 10%, relat</w:t>
      </w:r>
      <w:r>
        <w:rPr>
          <w:rFonts w:ascii="Arial" w:hAnsi="Arial" w:cs="Arial"/>
          <w:szCs w:val="24"/>
        </w:rPr>
        <w:t>ivamente à de menor preço</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5.4</w:t>
      </w:r>
      <w:r>
        <w:rPr>
          <w:rFonts w:ascii="Arial" w:hAnsi="Arial" w:cs="Arial"/>
          <w:szCs w:val="24"/>
        </w:rPr>
        <w:t xml:space="preserve"> –</w:t>
      </w:r>
      <w:r w:rsidRPr="0027405D">
        <w:rPr>
          <w:rFonts w:ascii="Arial" w:hAnsi="Arial" w:cs="Arial"/>
          <w:szCs w:val="24"/>
        </w:rPr>
        <w:t xml:space="preserve"> Não havendo pelo menos </w:t>
      </w:r>
      <w:r>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5.5</w:t>
      </w:r>
      <w:r>
        <w:rPr>
          <w:rFonts w:ascii="Arial" w:hAnsi="Arial" w:cs="Arial"/>
          <w:szCs w:val="24"/>
        </w:rPr>
        <w:t xml:space="preserve"> –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5.6</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5.7</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5.8</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5.9</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Pr>
          <w:rFonts w:ascii="Arial" w:hAnsi="Arial" w:cs="Arial"/>
          <w:szCs w:val="24"/>
        </w:rPr>
        <w:t xml:space="preserve"> global </w:t>
      </w:r>
      <w:r w:rsidRPr="00181E41">
        <w:rPr>
          <w:rFonts w:ascii="Arial" w:hAnsi="Arial" w:cs="Arial"/>
          <w:szCs w:val="24"/>
        </w:rPr>
        <w:t>do lote</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5.10</w:t>
      </w:r>
      <w:r>
        <w:rPr>
          <w:rFonts w:ascii="Arial" w:hAnsi="Arial" w:cs="Arial"/>
          <w:szCs w:val="24"/>
        </w:rPr>
        <w:t xml:space="preserve"> –</w:t>
      </w:r>
      <w:r w:rsidRPr="0027405D">
        <w:rPr>
          <w:rFonts w:ascii="Arial" w:hAnsi="Arial" w:cs="Arial"/>
          <w:szCs w:val="24"/>
        </w:rPr>
        <w:t xml:space="preserve"> A desistência em apresentar lance verbal, quando convidada pel</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implicará exclusão da licitante apenas na etapa de lances verbais.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lastRenderedPageBreak/>
        <w:t>5.11</w:t>
      </w:r>
      <w:r>
        <w:rPr>
          <w:rFonts w:ascii="Arial" w:hAnsi="Arial" w:cs="Arial"/>
          <w:szCs w:val="24"/>
        </w:rPr>
        <w:t xml:space="preserve"> –</w:t>
      </w:r>
      <w:r w:rsidRPr="0027405D">
        <w:rPr>
          <w:rFonts w:ascii="Arial" w:hAnsi="Arial" w:cs="Arial"/>
          <w:szCs w:val="24"/>
        </w:rPr>
        <w:t xml:space="preserve"> Após esse ato, será encerrada a etapa competitiva e serão ordenadas as propostas em ordem crescente, exclusivamente pelo critério de menor preço.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5.11.1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Havendo participação de Microempresa ou Empresa de Pequeno Porte e</w:t>
      </w:r>
      <w:r>
        <w:rPr>
          <w:rFonts w:ascii="Arial" w:hAnsi="Arial" w:cs="Arial"/>
          <w:szCs w:val="24"/>
        </w:rPr>
        <w:t>,</w:t>
      </w:r>
      <w:r w:rsidRPr="0027405D">
        <w:rPr>
          <w:rFonts w:ascii="Arial" w:hAnsi="Arial" w:cs="Arial"/>
          <w:szCs w:val="24"/>
        </w:rPr>
        <w:t xml:space="preserve"> ocorrendo empate, na forma estabelecida no art. 44 e §§ da Lei Complementar n.º 123/2006, proceder-se-á na forma estabelecida no art. 45 da mesma lei.</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5.12</w:t>
      </w:r>
      <w:r>
        <w:rPr>
          <w:rFonts w:ascii="Arial" w:hAnsi="Arial" w:cs="Arial"/>
          <w:szCs w:val="24"/>
        </w:rPr>
        <w:t xml:space="preserve"> – A pregoeira</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5.13</w:t>
      </w:r>
      <w:r>
        <w:rPr>
          <w:rFonts w:ascii="Arial" w:hAnsi="Arial" w:cs="Arial"/>
          <w:szCs w:val="24"/>
        </w:rPr>
        <w:t xml:space="preserve"> –</w:t>
      </w:r>
      <w:r w:rsidRPr="0027405D">
        <w:rPr>
          <w:rFonts w:ascii="Arial" w:hAnsi="Arial" w:cs="Arial"/>
          <w:szCs w:val="24"/>
        </w:rPr>
        <w:t xml:space="preserve"> Sendo aceitável a oferta, será verificado o atendimento das condições habilitatórias somente da licitante que a tiver formulado.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5.14</w:t>
      </w:r>
      <w:r>
        <w:rPr>
          <w:rFonts w:ascii="Arial" w:hAnsi="Arial" w:cs="Arial"/>
          <w:szCs w:val="24"/>
        </w:rPr>
        <w:t xml:space="preserve"> –</w:t>
      </w:r>
      <w:r w:rsidRPr="0027405D">
        <w:rPr>
          <w:rFonts w:ascii="Arial" w:hAnsi="Arial" w:cs="Arial"/>
          <w:szCs w:val="24"/>
        </w:rPr>
        <w:t xml:space="preserve"> Constatado o atendimento pleno às exigências editalícias, a licitante será declarada vencedora do certame, sendo-lhe adjudicado o objeto para o qual apresentou proposta, após transcurso da competente fase recursal.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5.15</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 e a ela adjudicado o objeto para o qual apresentou proposta, após o transcurso da competente fase recursal.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5.16</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6. DA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apresentação dos seguintes documentos: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Contribuintes </w:t>
      </w:r>
      <w:r w:rsidRPr="00687FE0">
        <w:rPr>
          <w:rFonts w:ascii="Arial" w:hAnsi="Arial" w:cs="Arial"/>
          <w:szCs w:val="24"/>
        </w:rPr>
        <w:t>Estadual</w:t>
      </w:r>
      <w:r>
        <w:rPr>
          <w:rFonts w:ascii="Arial" w:hAnsi="Arial" w:cs="Arial"/>
          <w:szCs w:val="24"/>
        </w:rPr>
        <w:t>, relativo à sede ou domicílio da licitante, pertinente ao seu ramo de atividade e compatível com o objeto do certame;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 xml:space="preserve">ridade com a Fazenda Estadual ou Distrital, através da </w:t>
      </w:r>
      <w:r>
        <w:rPr>
          <w:rFonts w:ascii="Arial" w:hAnsi="Arial" w:cs="Arial"/>
          <w:szCs w:val="24"/>
        </w:rPr>
        <w:lastRenderedPageBreak/>
        <w:t>apresentação da</w:t>
      </w:r>
      <w:r w:rsidRPr="0027405D">
        <w:rPr>
          <w:rFonts w:ascii="Arial" w:hAnsi="Arial" w:cs="Arial"/>
          <w:szCs w:val="24"/>
        </w:rPr>
        <w:t xml:space="preserve"> Certidão que comprove regularidade fiscal junto a</w:t>
      </w:r>
      <w:r>
        <w:rPr>
          <w:rFonts w:ascii="Arial" w:hAnsi="Arial" w:cs="Arial"/>
          <w:szCs w:val="24"/>
        </w:rPr>
        <w:t>o Estado, da sede da licitante;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aridade com a Fazenda Municipal, da sede da licitante, através da apresentação da Certidão Negativa ou Positiva com Efeitos de Negativa de Tributos Mobiliários;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szCs w:val="24"/>
        </w:rPr>
        <w:tab/>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F261AD" w:rsidRDefault="0043055A" w:rsidP="0043055A">
      <w:pPr>
        <w:pStyle w:val="p11"/>
        <w:tabs>
          <w:tab w:val="clear" w:pos="560"/>
          <w:tab w:val="clear" w:pos="800"/>
          <w:tab w:val="left" w:pos="567"/>
          <w:tab w:val="left" w:pos="1134"/>
          <w:tab w:val="left" w:pos="1701"/>
        </w:tabs>
        <w:ind w:left="0" w:firstLine="0"/>
        <w:jc w:val="both"/>
        <w:rPr>
          <w:rFonts w:ascii="Arial" w:hAnsi="Arial" w:cs="Arial"/>
          <w:color w:val="FF0000"/>
          <w:szCs w:val="24"/>
        </w:rPr>
      </w:pPr>
      <w:r>
        <w:rPr>
          <w:rFonts w:ascii="Arial" w:hAnsi="Arial" w:cs="Arial"/>
          <w:szCs w:val="24"/>
        </w:rPr>
        <w:tab/>
      </w:r>
      <w:r w:rsidRPr="00685C14">
        <w:rPr>
          <w:rFonts w:ascii="Arial" w:hAnsi="Arial" w:cs="Arial"/>
          <w:b/>
          <w:szCs w:val="24"/>
        </w:rPr>
        <w:t>g)</w:t>
      </w:r>
      <w:r w:rsidRPr="00685C14">
        <w:rPr>
          <w:rFonts w:ascii="Arial" w:hAnsi="Arial" w:cs="Arial"/>
          <w:szCs w:val="24"/>
        </w:rPr>
        <w:t xml:space="preserve"> Prova de regularidade com o Sistema de Seguridade Nacional (INSS), mediante apresentação de Certidão Negativa de Débitos (CND) ou Certidão Positiva de Débito com Efeitos de Negativa (CPD-EN), relativa a contribuições previdenciárias, dentro do prazo de validade;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h</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p>
    <w:p w:rsidR="0043055A" w:rsidRPr="00B615BB"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b/>
          <w:szCs w:val="24"/>
        </w:rPr>
        <w:tab/>
      </w:r>
      <w:r>
        <w:rPr>
          <w:rFonts w:ascii="Arial" w:hAnsi="Arial" w:cs="Arial"/>
          <w:b/>
          <w:szCs w:val="24"/>
        </w:rPr>
        <w:tab/>
      </w:r>
      <w:r w:rsidRPr="00B615BB">
        <w:rPr>
          <w:rFonts w:ascii="Arial" w:hAnsi="Arial" w:cs="Arial"/>
          <w:b/>
          <w:szCs w:val="24"/>
        </w:rPr>
        <w:t>6.1.1.1</w:t>
      </w:r>
      <w:r w:rsidRPr="00B615BB">
        <w:rPr>
          <w:rFonts w:ascii="Arial" w:hAnsi="Arial" w:cs="Arial"/>
          <w:szCs w:val="24"/>
        </w:rPr>
        <w:t xml:space="preserve"> – Observações quanto às certidões solicitadas nas alíneas “c” e “g” acima:</w:t>
      </w:r>
    </w:p>
    <w:p w:rsidR="0043055A" w:rsidRPr="00B615BB" w:rsidRDefault="0043055A" w:rsidP="0043055A">
      <w:pPr>
        <w:pStyle w:val="p11"/>
        <w:tabs>
          <w:tab w:val="clear" w:pos="560"/>
          <w:tab w:val="clear" w:pos="800"/>
          <w:tab w:val="left" w:pos="567"/>
          <w:tab w:val="left" w:pos="1134"/>
          <w:tab w:val="left" w:pos="1701"/>
        </w:tabs>
        <w:jc w:val="both"/>
        <w:rPr>
          <w:rFonts w:ascii="Arial" w:hAnsi="Arial" w:cs="Arial"/>
          <w:szCs w:val="24"/>
        </w:rPr>
      </w:pPr>
    </w:p>
    <w:p w:rsidR="0043055A" w:rsidRPr="00B615BB"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sidRPr="00B615BB">
        <w:rPr>
          <w:rFonts w:ascii="Arial" w:hAnsi="Arial" w:cs="Arial"/>
          <w:b/>
          <w:szCs w:val="24"/>
        </w:rPr>
        <w:tab/>
      </w:r>
      <w:r w:rsidRPr="00B615BB">
        <w:rPr>
          <w:rFonts w:ascii="Arial" w:hAnsi="Arial" w:cs="Arial"/>
          <w:b/>
          <w:szCs w:val="24"/>
        </w:rPr>
        <w:tab/>
      </w:r>
      <w:r w:rsidRPr="00B615BB">
        <w:rPr>
          <w:rFonts w:ascii="Arial" w:hAnsi="Arial" w:cs="Arial"/>
          <w:b/>
          <w:szCs w:val="24"/>
        </w:rPr>
        <w:tab/>
        <w:t>a)</w:t>
      </w:r>
      <w:r w:rsidRPr="00B615BB">
        <w:rPr>
          <w:rFonts w:ascii="Arial" w:hAnsi="Arial" w:cs="Arial"/>
          <w:szCs w:val="24"/>
        </w:rPr>
        <w:t xml:space="preserve"> “Em razão às mudanças trazidas pela Portaria Conjunta RFB/PGNF n.º 1751, de 02/10/2014, que dispõe sobre a prova de regularidade fiscal perante a Fazenda Nacional, e suas alterações, a licitante poderá apresentar a </w:t>
      </w:r>
      <w:r w:rsidRPr="00B615BB">
        <w:rPr>
          <w:rFonts w:ascii="Arial" w:hAnsi="Arial" w:cs="Arial"/>
          <w:b/>
          <w:szCs w:val="24"/>
          <w:u w:val="single"/>
        </w:rPr>
        <w:t>Certidão Negativa ou Positiva com Efeitos de Negativa de Débitos Relativos aos Tributos Federais e à Dívida Ativa da União</w:t>
      </w:r>
      <w:r w:rsidRPr="00B615BB">
        <w:rPr>
          <w:rFonts w:ascii="Arial" w:hAnsi="Arial" w:cs="Arial"/>
          <w:szCs w:val="24"/>
        </w:rPr>
        <w:t xml:space="preserve">, dentro do prazo de validade nela indicado, em substituição às certidões solicitadas nas alíneas “c” e “g” do item 6.1.1 deste edital. </w:t>
      </w:r>
    </w:p>
    <w:p w:rsidR="0043055A" w:rsidRPr="00B615BB" w:rsidRDefault="0043055A" w:rsidP="0043055A">
      <w:pPr>
        <w:pStyle w:val="p11"/>
        <w:tabs>
          <w:tab w:val="clear" w:pos="560"/>
          <w:tab w:val="clear" w:pos="800"/>
          <w:tab w:val="left" w:pos="567"/>
          <w:tab w:val="left" w:pos="1134"/>
          <w:tab w:val="left" w:pos="1701"/>
        </w:tabs>
        <w:jc w:val="both"/>
        <w:rPr>
          <w:rFonts w:ascii="Arial" w:hAnsi="Arial" w:cs="Arial"/>
          <w:szCs w:val="24"/>
        </w:rPr>
      </w:pPr>
    </w:p>
    <w:p w:rsidR="0043055A" w:rsidRPr="00685C14"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sidRPr="00B615BB">
        <w:rPr>
          <w:rFonts w:ascii="Arial" w:hAnsi="Arial" w:cs="Arial"/>
          <w:b/>
          <w:szCs w:val="24"/>
        </w:rPr>
        <w:tab/>
      </w:r>
      <w:r w:rsidRPr="00B615BB">
        <w:rPr>
          <w:rFonts w:ascii="Arial" w:hAnsi="Arial" w:cs="Arial"/>
          <w:b/>
          <w:szCs w:val="24"/>
        </w:rPr>
        <w:tab/>
      </w:r>
      <w:r w:rsidRPr="00B615BB">
        <w:rPr>
          <w:rFonts w:ascii="Arial" w:hAnsi="Arial" w:cs="Arial"/>
          <w:b/>
          <w:szCs w:val="24"/>
        </w:rPr>
        <w:tab/>
        <w:t>b)</w:t>
      </w:r>
      <w:r w:rsidRPr="00B615BB">
        <w:rPr>
          <w:rFonts w:ascii="Arial" w:hAnsi="Arial" w:cs="Arial"/>
          <w:szCs w:val="24"/>
        </w:rPr>
        <w:t xml:space="preserve"> A licitante que possuir a </w:t>
      </w:r>
      <w:r w:rsidRPr="00B615BB">
        <w:rPr>
          <w:rFonts w:ascii="Arial" w:hAnsi="Arial" w:cs="Arial"/>
          <w:b/>
          <w:szCs w:val="24"/>
          <w:u w:val="single"/>
        </w:rPr>
        <w:t>Certidão Conjunta Negativa de Débitos ou Certidão Conjunta Positiva com Efeitos de Negativa, relativos aos Tributos Federais e à Dívida Ativa da União</w:t>
      </w:r>
      <w:r w:rsidRPr="00B615BB">
        <w:rPr>
          <w:rFonts w:ascii="Arial" w:hAnsi="Arial" w:cs="Arial"/>
          <w:szCs w:val="24"/>
        </w:rPr>
        <w:t xml:space="preserve"> – exigida no item 6.1.1.c – e a </w:t>
      </w:r>
      <w:r w:rsidRPr="00B615BB">
        <w:rPr>
          <w:rFonts w:ascii="Arial" w:hAnsi="Arial" w:cs="Arial"/>
          <w:b/>
          <w:szCs w:val="24"/>
          <w:u w:val="single"/>
        </w:rPr>
        <w:t>Certidão Negativa de Débitos (CND) ou Certidão Positiva de Débito com Efeitos de Negativa (CPD-EN)</w:t>
      </w:r>
      <w:r w:rsidRPr="00B615BB">
        <w:rPr>
          <w:rFonts w:ascii="Arial" w:hAnsi="Arial" w:cs="Arial"/>
          <w:szCs w:val="24"/>
        </w:rPr>
        <w:t>, relativa a contribuições previdenciárias – solicitado no item 6.1.1.g –, dentro do prazo de validade nelas indicados, poderá apresentá-las conjuntamente. Entretanto, se possuir apenas uma das certidões ainda no prazo de validade, terá que emitir a certidão mencionada na alínea “a” acima.”</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Cs w:val="24"/>
        </w:rPr>
      </w:pPr>
      <w:r w:rsidRPr="00DC1495">
        <w:t xml:space="preserve">      </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00B1231D">
        <w:rPr>
          <w:rFonts w:ascii="Arial" w:hAnsi="Arial" w:cs="Arial"/>
          <w:sz w:val="24"/>
          <w:szCs w:val="24"/>
        </w:rPr>
        <w:t>, conforme o caso</w:t>
      </w:r>
      <w:r w:rsidRPr="0027405D">
        <w:rPr>
          <w:rFonts w:ascii="Arial" w:hAnsi="Arial" w:cs="Arial"/>
          <w:sz w:val="24"/>
          <w:szCs w:val="24"/>
        </w:rPr>
        <w:t>:</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lastRenderedPageBreak/>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Pr="00BD6D4D"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r>
        <w:rPr>
          <w:rFonts w:ascii="Arial" w:hAnsi="Arial" w:cs="Arial"/>
          <w:b/>
          <w:sz w:val="24"/>
          <w:szCs w:val="24"/>
        </w:rPr>
        <w:tab/>
      </w:r>
      <w:r w:rsidRPr="009D47B9">
        <w:rPr>
          <w:rFonts w:ascii="Arial" w:hAnsi="Arial" w:cs="Arial"/>
          <w:b/>
          <w:sz w:val="24"/>
          <w:szCs w:val="24"/>
        </w:rPr>
        <w:t>6.1.4</w:t>
      </w:r>
      <w:r w:rsidRPr="009D47B9">
        <w:rPr>
          <w:rFonts w:ascii="Arial" w:hAnsi="Arial" w:cs="Arial"/>
          <w:sz w:val="24"/>
          <w:szCs w:val="24"/>
        </w:rPr>
        <w:t xml:space="preserve"> - </w:t>
      </w:r>
      <w:r w:rsidRPr="009D47B9">
        <w:rPr>
          <w:rFonts w:ascii="Arial" w:hAnsi="Arial" w:cs="Arial"/>
          <w:sz w:val="24"/>
          <w:szCs w:val="24"/>
          <w:u w:val="single"/>
        </w:rPr>
        <w:t>Documento referente à qualificação técni</w:t>
      </w:r>
      <w:r>
        <w:rPr>
          <w:rFonts w:ascii="Arial" w:hAnsi="Arial" w:cs="Arial"/>
          <w:sz w:val="24"/>
          <w:szCs w:val="24"/>
          <w:u w:val="single"/>
        </w:rPr>
        <w:t>ca:</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p>
    <w:p w:rsidR="0043055A" w:rsidRDefault="0043055A" w:rsidP="0043055A">
      <w:pPr>
        <w:tabs>
          <w:tab w:val="left" w:pos="567"/>
          <w:tab w:val="left" w:pos="1134"/>
          <w:tab w:val="left" w:pos="1701"/>
        </w:tabs>
        <w:autoSpaceDE w:val="0"/>
        <w:autoSpaceDN w:val="0"/>
        <w:adjustRightInd w:val="0"/>
        <w:jc w:val="both"/>
        <w:rPr>
          <w:rFonts w:ascii="Arial" w:hAnsi="Arial"/>
          <w:i/>
          <w:sz w:val="18"/>
          <w:szCs w:val="18"/>
        </w:rPr>
      </w:pPr>
      <w:r>
        <w:rPr>
          <w:rFonts w:ascii="Arial" w:hAnsi="Arial" w:cs="Arial"/>
          <w:sz w:val="24"/>
          <w:szCs w:val="24"/>
        </w:rPr>
        <w:tab/>
      </w:r>
      <w:r>
        <w:rPr>
          <w:rFonts w:ascii="Arial" w:hAnsi="Arial" w:cs="Arial"/>
          <w:sz w:val="24"/>
          <w:szCs w:val="24"/>
        </w:rPr>
        <w:tab/>
      </w:r>
      <w:r w:rsidR="00015157">
        <w:rPr>
          <w:rFonts w:ascii="Arial" w:hAnsi="Arial" w:cs="Arial"/>
          <w:b/>
          <w:sz w:val="24"/>
          <w:szCs w:val="24"/>
        </w:rPr>
        <w:t>a</w:t>
      </w:r>
      <w:r w:rsidRPr="005D1C6D">
        <w:rPr>
          <w:rFonts w:ascii="Arial" w:hAnsi="Arial" w:cs="Arial"/>
          <w:b/>
          <w:sz w:val="24"/>
          <w:szCs w:val="24"/>
        </w:rPr>
        <w:t>)</w:t>
      </w:r>
      <w:r w:rsidRPr="005D1C6D">
        <w:rPr>
          <w:rFonts w:ascii="Arial" w:hAnsi="Arial" w:cs="Arial"/>
          <w:sz w:val="24"/>
          <w:szCs w:val="24"/>
        </w:rPr>
        <w:t xml:space="preserve"> </w:t>
      </w:r>
      <w:r w:rsidR="00015157">
        <w:rPr>
          <w:rFonts w:ascii="Arial" w:hAnsi="Arial"/>
          <w:sz w:val="24"/>
          <w:szCs w:val="24"/>
        </w:rPr>
        <w:t>Atestado(s) de capacidade técnica-operacional, em nome da licitante, que comprovem que a mesma já forneceu equipamentos e serviços compatíveis com o objeto do presente certame. A comprovação deverá ser feita por intermédio de atestado(s) expedido(s) por pessoa jurídica de direito público ou privado. Poderá ser requisitada a respectiva nota fiscal que comprove o fornecimento.</w:t>
      </w:r>
    </w:p>
    <w:p w:rsidR="0043055A" w:rsidRDefault="0043055A" w:rsidP="0043055A">
      <w:pPr>
        <w:tabs>
          <w:tab w:val="left" w:pos="567"/>
          <w:tab w:val="left" w:pos="1134"/>
          <w:tab w:val="left" w:pos="1701"/>
        </w:tabs>
        <w:autoSpaceDE w:val="0"/>
        <w:autoSpaceDN w:val="0"/>
        <w:adjustRightInd w:val="0"/>
        <w:jc w:val="both"/>
        <w:rPr>
          <w:rFonts w:ascii="Arial" w:hAnsi="Arial"/>
          <w:sz w:val="24"/>
          <w:szCs w:val="24"/>
        </w:rPr>
      </w:pPr>
      <w:r>
        <w:rPr>
          <w:rFonts w:ascii="Arial" w:hAnsi="Arial"/>
          <w:sz w:val="24"/>
          <w:szCs w:val="24"/>
        </w:rPr>
        <w:t xml:space="preserve">   </w:t>
      </w:r>
    </w:p>
    <w:p w:rsidR="0043055A" w:rsidRDefault="0043055A" w:rsidP="0043055A">
      <w:pPr>
        <w:tabs>
          <w:tab w:val="left" w:pos="567"/>
          <w:tab w:val="left" w:pos="1134"/>
          <w:tab w:val="left" w:pos="1701"/>
        </w:tabs>
        <w:autoSpaceDE w:val="0"/>
        <w:autoSpaceDN w:val="0"/>
        <w:adjustRightInd w:val="0"/>
        <w:jc w:val="both"/>
        <w:rPr>
          <w:rFonts w:ascii="Arial" w:hAnsi="Arial"/>
          <w:sz w:val="24"/>
          <w:szCs w:val="24"/>
        </w:rPr>
      </w:pPr>
      <w:r>
        <w:rPr>
          <w:rFonts w:ascii="Arial" w:hAnsi="Arial"/>
          <w:sz w:val="24"/>
          <w:szCs w:val="24"/>
        </w:rPr>
        <w:tab/>
      </w:r>
      <w:r>
        <w:rPr>
          <w:rFonts w:ascii="Arial" w:hAnsi="Arial"/>
          <w:sz w:val="24"/>
          <w:szCs w:val="24"/>
        </w:rPr>
        <w:tab/>
      </w:r>
      <w:r w:rsidRPr="00D026DA">
        <w:rPr>
          <w:rFonts w:ascii="Arial" w:hAnsi="Arial"/>
          <w:b/>
          <w:sz w:val="24"/>
          <w:szCs w:val="24"/>
        </w:rPr>
        <w:t>6.1.4.</w:t>
      </w:r>
      <w:r w:rsidR="00015157">
        <w:rPr>
          <w:rFonts w:ascii="Arial" w:hAnsi="Arial"/>
          <w:b/>
          <w:sz w:val="24"/>
          <w:szCs w:val="24"/>
        </w:rPr>
        <w:t>1</w:t>
      </w:r>
      <w:r>
        <w:rPr>
          <w:rFonts w:ascii="Arial" w:hAnsi="Arial"/>
          <w:sz w:val="24"/>
          <w:szCs w:val="24"/>
        </w:rPr>
        <w:t xml:space="preserve"> -</w:t>
      </w:r>
      <w:r>
        <w:rPr>
          <w:rFonts w:ascii="Arial" w:hAnsi="Arial" w:cs="Arial"/>
          <w:b/>
          <w:sz w:val="24"/>
          <w:szCs w:val="24"/>
        </w:rPr>
        <w:t xml:space="preserve"> </w:t>
      </w:r>
      <w:r>
        <w:rPr>
          <w:rFonts w:ascii="Arial" w:hAnsi="Arial" w:cs="Arial"/>
          <w:sz w:val="24"/>
          <w:szCs w:val="24"/>
        </w:rPr>
        <w:t>A critério da pregoeira e equipe de apoio, será verificada a regularidade jurídica da empresa licitante, durante o período de execução do objeto atestado, quanto à atividade econômica compatível com o objeto deste certame</w:t>
      </w:r>
      <w:r>
        <w:rPr>
          <w:rFonts w:ascii="Arial" w:hAnsi="Arial"/>
          <w:sz w:val="24"/>
          <w:szCs w:val="24"/>
        </w:rPr>
        <w:t>.</w:t>
      </w:r>
    </w:p>
    <w:p w:rsidR="0043055A" w:rsidRDefault="0043055A" w:rsidP="0043055A">
      <w:pPr>
        <w:tabs>
          <w:tab w:val="left" w:pos="1701"/>
          <w:tab w:val="left" w:pos="2232"/>
        </w:tabs>
        <w:autoSpaceDE w:val="0"/>
        <w:autoSpaceDN w:val="0"/>
        <w:adjustRightInd w:val="0"/>
        <w:jc w:val="both"/>
        <w:rPr>
          <w:rFonts w:ascii="Arial" w:hAnsi="Arial"/>
          <w:sz w:val="24"/>
          <w:szCs w:val="24"/>
        </w:rPr>
      </w:pPr>
      <w:r>
        <w:rPr>
          <w:rFonts w:ascii="Arial" w:hAnsi="Arial"/>
          <w:sz w:val="24"/>
          <w:szCs w:val="24"/>
        </w:rPr>
        <w:tab/>
      </w:r>
    </w:p>
    <w:p w:rsidR="0043055A" w:rsidRPr="00DC1495" w:rsidRDefault="0043055A" w:rsidP="0043055A">
      <w:pPr>
        <w:tabs>
          <w:tab w:val="left" w:pos="567"/>
          <w:tab w:val="left" w:pos="1134"/>
          <w:tab w:val="left" w:pos="1701"/>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sz w:val="24"/>
          <w:szCs w:val="24"/>
        </w:rPr>
        <w:t xml:space="preserve"> </w:t>
      </w:r>
      <w:r>
        <w:rPr>
          <w:rFonts w:ascii="Arial" w:hAnsi="Arial" w:cs="Arial"/>
          <w:sz w:val="24"/>
          <w:szCs w:val="24"/>
        </w:rPr>
        <w:tab/>
      </w:r>
      <w:r w:rsidRPr="00C5285A">
        <w:rPr>
          <w:rFonts w:ascii="Arial" w:hAnsi="Arial" w:cs="Arial"/>
          <w:b/>
          <w:sz w:val="24"/>
          <w:szCs w:val="24"/>
        </w:rPr>
        <w:t>a)</w:t>
      </w:r>
      <w:r>
        <w:rPr>
          <w:rFonts w:ascii="Arial" w:hAnsi="Arial" w:cs="Arial"/>
          <w:sz w:val="24"/>
          <w:szCs w:val="24"/>
        </w:rPr>
        <w:t xml:space="preserve"> </w:t>
      </w:r>
      <w:r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Pr="0027405D">
        <w:rPr>
          <w:rFonts w:ascii="Arial" w:hAnsi="Arial" w:cs="Arial"/>
          <w:b/>
          <w:sz w:val="24"/>
          <w:szCs w:val="24"/>
        </w:rPr>
        <w:t>Anexo V</w:t>
      </w:r>
      <w:r>
        <w:rPr>
          <w:rFonts w:ascii="Arial" w:hAnsi="Arial" w:cs="Arial"/>
          <w:b/>
          <w:sz w:val="24"/>
          <w:szCs w:val="24"/>
        </w:rPr>
        <w:t>I</w:t>
      </w:r>
      <w:r w:rsidRPr="0027405D">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w:t>
      </w:r>
      <w:r w:rsidRPr="0027405D">
        <w:rPr>
          <w:rFonts w:ascii="Arial" w:hAnsi="Arial" w:cs="Arial"/>
          <w:szCs w:val="24"/>
        </w:rPr>
        <w:lastRenderedPageBreak/>
        <w:t>envelope contendo a documentação.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4A58DF">
        <w:rPr>
          <w:rFonts w:ascii="Arial" w:hAnsi="Arial" w:cs="Arial"/>
          <w:b/>
          <w:szCs w:val="24"/>
        </w:rPr>
        <w:t>6.3.1</w:t>
      </w:r>
      <w:r>
        <w:rPr>
          <w:rFonts w:ascii="Arial" w:hAnsi="Arial" w:cs="Arial"/>
          <w:szCs w:val="24"/>
        </w:rPr>
        <w:t xml:space="preserve"> - </w:t>
      </w:r>
      <w:r w:rsidR="00195156">
        <w:rPr>
          <w:rFonts w:ascii="Arial" w:hAnsi="Arial" w:cs="Arial"/>
          <w:szCs w:val="24"/>
        </w:rPr>
        <w:t>Para os documentos do item</w:t>
      </w:r>
      <w:r w:rsidRPr="004A58DF">
        <w:rPr>
          <w:rFonts w:ascii="Arial" w:hAnsi="Arial" w:cs="Arial"/>
          <w:szCs w:val="24"/>
        </w:rPr>
        <w:t xml:space="preserve"> 6.1.4.</w:t>
      </w:r>
      <w:r w:rsidR="00195156">
        <w:rPr>
          <w:rFonts w:ascii="Arial" w:hAnsi="Arial" w:cs="Arial"/>
          <w:szCs w:val="24"/>
        </w:rPr>
        <w:t>a</w:t>
      </w:r>
      <w:r w:rsidRPr="004A58DF">
        <w:rPr>
          <w:rFonts w:ascii="Arial" w:hAnsi="Arial" w:cs="Arial"/>
          <w:szCs w:val="24"/>
        </w:rPr>
        <w:t xml:space="preserve"> será vedada a exigência de prazo de validade.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arts. 42 e 43 da Lei Complementar 123/2006.</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Pr>
          <w:rFonts w:ascii="Arial" w:hAnsi="Arial" w:cs="Arial"/>
          <w:szCs w:val="24"/>
        </w:rPr>
        <w:t xml:space="preserve">o total </w:t>
      </w:r>
      <w:r w:rsidRPr="00E215CF">
        <w:rPr>
          <w:rFonts w:ascii="Arial" w:hAnsi="Arial" w:cs="Arial"/>
          <w:szCs w:val="24"/>
        </w:rPr>
        <w:t>do lote</w:t>
      </w:r>
      <w:r>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objeto desta licitação será adjudicado à licitante cuja proposta seja considerada vencedora do certame.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8. DOS RECURSOS ADMINISTRATIVOS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8.2</w:t>
      </w:r>
      <w:r>
        <w:rPr>
          <w:rFonts w:ascii="Arial" w:hAnsi="Arial" w:cs="Arial"/>
          <w:szCs w:val="24"/>
        </w:rPr>
        <w:t xml:space="preserve"> – </w:t>
      </w:r>
      <w:r w:rsidRPr="0027405D">
        <w:rPr>
          <w:rFonts w:ascii="Arial" w:hAnsi="Arial" w:cs="Arial"/>
          <w:szCs w:val="24"/>
        </w:rPr>
        <w:t>Os autos do processo permanecerão com vista franqueada aos interessados, junto a Comissão Permanente de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8.3</w:t>
      </w:r>
      <w:r>
        <w:rPr>
          <w:rFonts w:ascii="Arial" w:hAnsi="Arial" w:cs="Arial"/>
          <w:szCs w:val="24"/>
        </w:rPr>
        <w:t xml:space="preserve"> –</w:t>
      </w:r>
      <w:r w:rsidRPr="0027405D">
        <w:rPr>
          <w:rFonts w:ascii="Arial" w:hAnsi="Arial" w:cs="Arial"/>
          <w:szCs w:val="24"/>
        </w:rPr>
        <w:t xml:space="preserve"> O acolhimento do recurso importará a invalidação apenas dos atos</w:t>
      </w:r>
      <w:r>
        <w:rPr>
          <w:rFonts w:ascii="Arial" w:hAnsi="Arial" w:cs="Arial"/>
          <w:szCs w:val="24"/>
        </w:rPr>
        <w:t xml:space="preserve"> </w:t>
      </w:r>
      <w:r w:rsidRPr="0027405D">
        <w:rPr>
          <w:rFonts w:ascii="Arial" w:hAnsi="Arial" w:cs="Arial"/>
          <w:szCs w:val="24"/>
        </w:rPr>
        <w:t>insuscetíveis de aproveitamento.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lastRenderedPageBreak/>
        <w:t>8.4</w:t>
      </w:r>
      <w:r>
        <w:rPr>
          <w:rFonts w:ascii="Arial" w:hAnsi="Arial" w:cs="Arial"/>
          <w:szCs w:val="24"/>
        </w:rPr>
        <w:t xml:space="preserve"> –</w:t>
      </w:r>
      <w:r w:rsidRPr="0027405D">
        <w:rPr>
          <w:rFonts w:ascii="Arial" w:hAnsi="Arial" w:cs="Arial"/>
          <w:szCs w:val="24"/>
        </w:rPr>
        <w:t xml:space="preserve"> A falta de manifestação imediata e motivada da licitante importará a decadência do direito de recurso e a adjudicação do objeto à vencedora.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502AE9"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502AE9">
        <w:rPr>
          <w:rFonts w:ascii="Arial" w:hAnsi="Arial" w:cs="Arial"/>
          <w:b/>
          <w:szCs w:val="24"/>
        </w:rPr>
        <w:t>9. DO PRAZO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ind w:hanging="6"/>
        <w:jc w:val="both"/>
        <w:rPr>
          <w:rFonts w:ascii="Arial" w:hAnsi="Arial"/>
          <w:sz w:val="24"/>
        </w:rPr>
      </w:pPr>
      <w:r w:rsidRPr="00502AE9">
        <w:rPr>
          <w:rFonts w:ascii="Arial" w:hAnsi="Arial"/>
          <w:b/>
          <w:sz w:val="24"/>
        </w:rPr>
        <w:t>9.1</w:t>
      </w:r>
      <w:r>
        <w:rPr>
          <w:rFonts w:ascii="Arial" w:hAnsi="Arial"/>
          <w:sz w:val="24"/>
        </w:rPr>
        <w:t xml:space="preserve"> – O c</w:t>
      </w:r>
      <w:r w:rsidRPr="00A63472">
        <w:rPr>
          <w:rFonts w:ascii="Arial" w:hAnsi="Arial"/>
          <w:sz w:val="24"/>
        </w:rPr>
        <w:t>ontrato terá vigência por</w:t>
      </w:r>
      <w:r>
        <w:rPr>
          <w:rFonts w:ascii="Arial" w:hAnsi="Arial"/>
          <w:sz w:val="24"/>
        </w:rPr>
        <w:t xml:space="preserve"> </w:t>
      </w:r>
      <w:r w:rsidRPr="00624521">
        <w:rPr>
          <w:rFonts w:ascii="Arial" w:hAnsi="Arial"/>
          <w:sz w:val="24"/>
        </w:rPr>
        <w:t>12 (doze) meses</w:t>
      </w:r>
      <w:r>
        <w:rPr>
          <w:rFonts w:ascii="Arial" w:hAnsi="Arial"/>
          <w:sz w:val="24"/>
        </w:rPr>
        <w:t>, a partir de sua assinatura.</w:t>
      </w:r>
    </w:p>
    <w:p w:rsidR="0043055A" w:rsidRPr="00A63472" w:rsidRDefault="0043055A" w:rsidP="0043055A">
      <w:pPr>
        <w:tabs>
          <w:tab w:val="left" w:pos="567"/>
          <w:tab w:val="left" w:pos="1134"/>
          <w:tab w:val="left" w:pos="1701"/>
        </w:tabs>
        <w:ind w:hanging="6"/>
        <w:jc w:val="both"/>
        <w:rPr>
          <w:rFonts w:ascii="Arial" w:hAnsi="Arial"/>
          <w:sz w:val="24"/>
        </w:rPr>
      </w:pPr>
    </w:p>
    <w:p w:rsidR="0043055A" w:rsidRDefault="0043055A" w:rsidP="0043055A">
      <w:pPr>
        <w:tabs>
          <w:tab w:val="left" w:pos="567"/>
          <w:tab w:val="left" w:pos="1134"/>
          <w:tab w:val="left" w:pos="1701"/>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43055A" w:rsidRPr="00A63472" w:rsidRDefault="0043055A" w:rsidP="0043055A">
      <w:pPr>
        <w:tabs>
          <w:tab w:val="left" w:pos="567"/>
          <w:tab w:val="left" w:pos="1134"/>
          <w:tab w:val="left" w:pos="1701"/>
        </w:tabs>
        <w:jc w:val="both"/>
        <w:rPr>
          <w:rFonts w:ascii="Arial" w:hAnsi="Arial"/>
          <w:sz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10</w:t>
      </w:r>
      <w:r w:rsidRPr="0027405D">
        <w:rPr>
          <w:rFonts w:ascii="Arial" w:hAnsi="Arial" w:cs="Arial"/>
          <w:b/>
          <w:szCs w:val="24"/>
        </w:rPr>
        <w:t>. DAS PENALIDADES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arts. 86 e 87 da Lei n.º 8.666/93.</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w:t>
      </w:r>
      <w:r>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a)</w:t>
      </w:r>
      <w:r>
        <w:rPr>
          <w:rFonts w:ascii="Arial" w:hAnsi="Arial" w:cs="Arial"/>
          <w:szCs w:val="24"/>
        </w:rPr>
        <w:t xml:space="preserve"> Advertência;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b)</w:t>
      </w:r>
      <w:r>
        <w:rPr>
          <w:rFonts w:ascii="Arial" w:hAnsi="Arial" w:cs="Arial"/>
          <w:szCs w:val="24"/>
        </w:rPr>
        <w:t xml:space="preserve"> Multa de mora de </w:t>
      </w:r>
      <w:r w:rsidRPr="00AB1566">
        <w:rPr>
          <w:rFonts w:ascii="Arial" w:hAnsi="Arial" w:cs="Arial"/>
          <w:szCs w:val="24"/>
        </w:rPr>
        <w:t>0,5 % (</w:t>
      </w:r>
      <w:r>
        <w:rPr>
          <w:rFonts w:ascii="Arial" w:hAnsi="Arial" w:cs="Arial"/>
          <w:szCs w:val="24"/>
        </w:rPr>
        <w:t xml:space="preserve">zero vírgula cinco </w:t>
      </w:r>
      <w:r w:rsidRPr="00AB1566">
        <w:rPr>
          <w:rFonts w:ascii="Arial" w:hAnsi="Arial" w:cs="Arial"/>
          <w:szCs w:val="24"/>
        </w:rPr>
        <w:t>por cento) sobre o valor d</w:t>
      </w:r>
      <w:r>
        <w:rPr>
          <w:rFonts w:ascii="Arial" w:hAnsi="Arial" w:cs="Arial"/>
          <w:szCs w:val="24"/>
        </w:rPr>
        <w:t>o contrato, por dia de atraso, em que, sem justa causa, a contratada não cumprir com as obrigações assumidas, até o máximo de 20 (vinte) dias, sem prejuízo das demais penalidades previstas na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c)</w:t>
      </w:r>
      <w:r>
        <w:rPr>
          <w:rFonts w:ascii="Arial" w:hAnsi="Arial" w:cs="Arial"/>
          <w:szCs w:val="24"/>
        </w:rPr>
        <w:t xml:space="preserve"> Multa de até 10 % (dez por cento) sobre o valor do contrato, além da rescisão, no caso de reincidência dos motivos previstos nas alíneas “a” e “b”;</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d)</w:t>
      </w:r>
      <w:r>
        <w:rPr>
          <w:rFonts w:ascii="Arial" w:hAnsi="Arial" w:cs="Arial"/>
          <w:szCs w:val="24"/>
        </w:rPr>
        <w:t xml:space="preserve"> Multa de até 10% (dez por cento) sobre o valor contratado pelo descumprimento de qualquer cláusula constante no contrato;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e)</w:t>
      </w:r>
      <w:r>
        <w:rPr>
          <w:rFonts w:ascii="Arial" w:hAnsi="Arial" w:cs="Arial"/>
          <w:szCs w:val="24"/>
        </w:rPr>
        <w:t xml:space="preserve"> Suspensão temporária de participação em licitações e impedimento de contratar com a CÂMARA, pelo prazo de até 02 (dois) anos;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f</w:t>
      </w:r>
      <w:r w:rsidRPr="00B16A34">
        <w:rPr>
          <w:rFonts w:ascii="Arial" w:hAnsi="Arial" w:cs="Arial"/>
          <w:b/>
          <w:szCs w:val="24"/>
        </w:rPr>
        <w:t>)</w:t>
      </w:r>
      <w:r>
        <w:rPr>
          <w:rFonts w:ascii="Arial" w:hAnsi="Arial" w:cs="Arial"/>
          <w:szCs w:val="24"/>
        </w:rPr>
        <w:t xml:space="preserve"> D</w:t>
      </w:r>
      <w:r w:rsidRPr="0027405D">
        <w:rPr>
          <w:rFonts w:ascii="Arial" w:hAnsi="Arial" w:cs="Arial"/>
          <w:szCs w:val="24"/>
        </w:rPr>
        <w:t>eclaração de inidoneidade para licitar ou contra</w:t>
      </w:r>
      <w:r>
        <w:rPr>
          <w:rFonts w:ascii="Arial" w:hAnsi="Arial" w:cs="Arial"/>
          <w:szCs w:val="24"/>
        </w:rPr>
        <w:t>tar com a Administração Pública</w:t>
      </w:r>
      <w:r w:rsidRPr="0027405D">
        <w:rPr>
          <w:rFonts w:ascii="Arial" w:hAnsi="Arial" w:cs="Arial"/>
          <w:szCs w:val="24"/>
        </w:rPr>
        <w:t xml:space="preserve">, enquanto perdurarem os motivos determinantes da punição ou até que seja promovida sua reabilitação perante </w:t>
      </w:r>
      <w:r>
        <w:rPr>
          <w:rFonts w:ascii="Arial" w:hAnsi="Arial" w:cs="Arial"/>
          <w:szCs w:val="24"/>
        </w:rPr>
        <w:t>o Presidente da Câmara</w:t>
      </w:r>
      <w:r w:rsidRPr="0027405D">
        <w:rPr>
          <w:rFonts w:ascii="Arial" w:hAnsi="Arial" w:cs="Arial"/>
          <w:szCs w:val="24"/>
        </w:rPr>
        <w:t>, que será concedida sempr</w:t>
      </w:r>
      <w:r>
        <w:rPr>
          <w:rFonts w:ascii="Arial" w:hAnsi="Arial" w:cs="Arial"/>
          <w:szCs w:val="24"/>
        </w:rPr>
        <w:t>e que o contratado ressarcir a A</w:t>
      </w:r>
      <w:r w:rsidRPr="0027405D">
        <w:rPr>
          <w:rFonts w:ascii="Arial" w:hAnsi="Arial" w:cs="Arial"/>
          <w:szCs w:val="24"/>
        </w:rPr>
        <w:t>dministração pelos prejuízos resultantes e após decorrido o prazo da sanção aplicada com base na alínea anterior.</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w:t>
      </w:r>
      <w:r>
        <w:rPr>
          <w:rFonts w:ascii="Arial" w:hAnsi="Arial" w:cs="Arial"/>
          <w:szCs w:val="24"/>
        </w:rPr>
        <w:lastRenderedPageBreak/>
        <w:t>do contrato;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4</w:t>
      </w:r>
      <w:r>
        <w:rPr>
          <w:rFonts w:ascii="Arial" w:hAnsi="Arial" w:cs="Arial"/>
          <w:szCs w:val="24"/>
        </w:rPr>
        <w:t xml:space="preserve"> – </w:t>
      </w:r>
      <w:r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Após a aplicação de quaisquer das penalidades acima previstas, realizar-se-á comunicação escrita à empresa, e publicação no órgão de imprensa oficial</w:t>
      </w:r>
      <w:r>
        <w:rPr>
          <w:rFonts w:ascii="Arial" w:hAnsi="Arial" w:cs="Arial"/>
          <w:szCs w:val="24"/>
        </w:rPr>
        <w:t xml:space="preserve"> </w:t>
      </w:r>
      <w:r w:rsidRPr="0027405D">
        <w:rPr>
          <w:rFonts w:ascii="Arial" w:hAnsi="Arial" w:cs="Arial"/>
          <w:szCs w:val="24"/>
        </w:rPr>
        <w:t>(excluídas as penalidades de advertência e multa de mora), constatando fundamento legal da punição, informando ainda que o fato será registrado no cadastro correspondente.</w:t>
      </w:r>
    </w:p>
    <w:p w:rsidR="0043055A" w:rsidRPr="0027405D" w:rsidRDefault="0043055A" w:rsidP="0043055A">
      <w:pPr>
        <w:pStyle w:val="Cabealho"/>
        <w:tabs>
          <w:tab w:val="left" w:pos="567"/>
          <w:tab w:val="left" w:pos="1134"/>
          <w:tab w:val="left" w:pos="1701"/>
        </w:tabs>
        <w:jc w:val="both"/>
      </w:pPr>
      <w:r w:rsidRPr="0027405D">
        <w:t xml:space="preserve">            </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1</w:t>
      </w:r>
      <w:r>
        <w:rPr>
          <w:rFonts w:ascii="Arial" w:hAnsi="Arial" w:cs="Arial"/>
          <w:b/>
          <w:szCs w:val="24"/>
        </w:rPr>
        <w:t>1</w:t>
      </w:r>
      <w:r w:rsidRPr="0027405D">
        <w:rPr>
          <w:rFonts w:ascii="Arial" w:hAnsi="Arial" w:cs="Arial"/>
          <w:b/>
          <w:szCs w:val="24"/>
        </w:rPr>
        <w:t>. DA DOTAÇÃO ORÇAMENTÁRIA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1</w:t>
      </w:r>
      <w:r>
        <w:rPr>
          <w:rFonts w:ascii="Arial" w:hAnsi="Arial" w:cs="Arial"/>
          <w:b/>
          <w:szCs w:val="24"/>
        </w:rPr>
        <w:t>1</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w:t>
      </w:r>
      <w:r w:rsidRPr="00D26349">
        <w:rPr>
          <w:rFonts w:ascii="Arial" w:hAnsi="Arial" w:cs="Arial"/>
          <w:szCs w:val="24"/>
        </w:rPr>
        <w:t xml:space="preserve">As despesas decorrentes da contratação do </w:t>
      </w:r>
      <w:r w:rsidR="007A42CF">
        <w:rPr>
          <w:rFonts w:ascii="Arial" w:hAnsi="Arial" w:cs="Arial"/>
          <w:szCs w:val="24"/>
        </w:rPr>
        <w:t>objeto deste pregão correrão à conta</w:t>
      </w:r>
      <w:r w:rsidRPr="00D26349">
        <w:rPr>
          <w:rFonts w:ascii="Arial" w:hAnsi="Arial" w:cs="Arial"/>
          <w:szCs w:val="24"/>
        </w:rPr>
        <w:t xml:space="preserve"> </w:t>
      </w:r>
      <w:r w:rsidR="00D81B3D">
        <w:rPr>
          <w:rFonts w:ascii="Arial" w:hAnsi="Arial" w:cs="Arial"/>
          <w:szCs w:val="24"/>
        </w:rPr>
        <w:t>01.01.00.4.4.90.52.00</w:t>
      </w:r>
      <w:r w:rsidRPr="00D26349">
        <w:rPr>
          <w:rFonts w:ascii="Arial" w:hAnsi="Arial" w:cs="Arial"/>
          <w:szCs w:val="24"/>
        </w:rPr>
        <w:t xml:space="preserve"> no orçamento para o exercício em curso</w:t>
      </w:r>
      <w:r>
        <w:rPr>
          <w:rFonts w:ascii="Arial" w:hAnsi="Arial" w:cs="Arial"/>
          <w:szCs w:val="24"/>
        </w:rPr>
        <w:t xml:space="preserve">. </w:t>
      </w:r>
    </w:p>
    <w:p w:rsidR="007A42CF" w:rsidRPr="0027405D" w:rsidRDefault="007A42CF"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942D4" w:rsidRDefault="0043055A" w:rsidP="0043055A">
      <w:pPr>
        <w:tabs>
          <w:tab w:val="left" w:pos="567"/>
          <w:tab w:val="left" w:pos="1134"/>
          <w:tab w:val="left" w:pos="1701"/>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w:t>
      </w:r>
      <w:r w:rsidRPr="002942D4">
        <w:rPr>
          <w:rFonts w:ascii="Arial" w:hAnsi="Arial" w:cs="Arial"/>
          <w:sz w:val="24"/>
          <w:szCs w:val="24"/>
        </w:rPr>
        <w:t>5</w:t>
      </w:r>
      <w:r>
        <w:rPr>
          <w:rFonts w:ascii="Arial" w:hAnsi="Arial" w:cs="Arial"/>
          <w:sz w:val="24"/>
          <w:szCs w:val="24"/>
        </w:rPr>
        <w:t xml:space="preserve"> – Das Condições de Pagamento,</w:t>
      </w:r>
      <w:r w:rsidRPr="002942D4">
        <w:rPr>
          <w:rFonts w:ascii="Arial" w:hAnsi="Arial" w:cs="Arial"/>
          <w:sz w:val="24"/>
          <w:szCs w:val="24"/>
        </w:rPr>
        <w:t xml:space="preserve"> da Minuta de Contrato, Anexo I deste edital.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.3</w:t>
      </w:r>
      <w:r>
        <w:rPr>
          <w:rFonts w:ascii="Arial" w:hAnsi="Arial" w:cs="Arial"/>
          <w:szCs w:val="24"/>
        </w:rPr>
        <w:t xml:space="preserve"> –</w:t>
      </w:r>
      <w:r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.4.1</w:t>
      </w:r>
      <w:r>
        <w:rPr>
          <w:rFonts w:ascii="Arial" w:hAnsi="Arial" w:cs="Arial"/>
          <w:szCs w:val="24"/>
        </w:rPr>
        <w:t xml:space="preserve"> – </w:t>
      </w:r>
      <w:r w:rsidRPr="0027405D">
        <w:rPr>
          <w:rFonts w:ascii="Arial" w:hAnsi="Arial" w:cs="Arial"/>
          <w:szCs w:val="24"/>
        </w:rPr>
        <w:t xml:space="preserve">Quaisquer </w:t>
      </w:r>
      <w:r w:rsidRPr="00AD75FD">
        <w:rPr>
          <w:rFonts w:ascii="Arial" w:hAnsi="Arial" w:cs="Arial"/>
          <w:szCs w:val="24"/>
          <w:u w:val="single"/>
        </w:rPr>
        <w:t>esclarecimentos</w:t>
      </w:r>
      <w:r w:rsidRPr="0027405D">
        <w:rPr>
          <w:rFonts w:ascii="Arial" w:hAnsi="Arial" w:cs="Arial"/>
          <w:szCs w:val="24"/>
        </w:rPr>
        <w:t xml:space="preserve"> sobre dúvidas eventualmente suscitadas, relativas às orientações contidas no presente pregão, poderão ser solicitados</w:t>
      </w:r>
      <w:r>
        <w:rPr>
          <w:rFonts w:ascii="Arial" w:hAnsi="Arial" w:cs="Arial"/>
          <w:szCs w:val="24"/>
        </w:rPr>
        <w:t xml:space="preserve"> à pregoeira através do e-mail: </w:t>
      </w:r>
      <w:hyperlink r:id="rId7" w:history="1">
        <w:r w:rsidRPr="004F5298">
          <w:rPr>
            <w:rStyle w:val="Hyperlink"/>
            <w:rFonts w:ascii="Arial" w:hAnsi="Arial" w:cs="Arial"/>
            <w:szCs w:val="24"/>
          </w:rPr>
          <w:t>licitacoes@camarasorocaba.sp.gov.br</w:t>
        </w:r>
      </w:hyperlink>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.4.2</w:t>
      </w:r>
      <w:r>
        <w:rPr>
          <w:rFonts w:ascii="Arial" w:hAnsi="Arial" w:cs="Arial"/>
          <w:szCs w:val="24"/>
        </w:rPr>
        <w:t xml:space="preserve"> – Os </w:t>
      </w:r>
      <w:r w:rsidRPr="00AD75FD">
        <w:rPr>
          <w:rFonts w:ascii="Arial" w:hAnsi="Arial" w:cs="Arial"/>
          <w:szCs w:val="24"/>
          <w:u w:val="single"/>
        </w:rPr>
        <w:t>pedidos de impugnação</w:t>
      </w:r>
      <w:r>
        <w:rPr>
          <w:rFonts w:ascii="Arial" w:hAnsi="Arial" w:cs="Arial"/>
          <w:szCs w:val="24"/>
        </w:rPr>
        <w:t xml:space="preserve"> deverão ser encaminhados por escrito </w:t>
      </w:r>
      <w:r>
        <w:rPr>
          <w:rFonts w:ascii="Arial" w:hAnsi="Arial" w:cs="Arial"/>
          <w:szCs w:val="24"/>
        </w:rPr>
        <w:lastRenderedPageBreak/>
        <w:t xml:space="preserve">à pregoeira e </w:t>
      </w:r>
      <w:r w:rsidRPr="00AD75FD">
        <w:rPr>
          <w:rFonts w:ascii="Arial" w:hAnsi="Arial" w:cs="Arial"/>
          <w:szCs w:val="24"/>
          <w:u w:val="single"/>
        </w:rPr>
        <w:t>protocolados na Seção de Protocolo</w:t>
      </w:r>
      <w:r>
        <w:rPr>
          <w:rFonts w:ascii="Arial" w:hAnsi="Arial" w:cs="Arial"/>
          <w:szCs w:val="24"/>
        </w:rPr>
        <w:t xml:space="preserve"> da Câmara Municipal de Sorocaba.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F34EA">
        <w:rPr>
          <w:rFonts w:ascii="Arial" w:hAnsi="Arial" w:cs="Arial"/>
          <w:b/>
          <w:szCs w:val="24"/>
        </w:rPr>
        <w:t>.5</w:t>
      </w:r>
      <w:r>
        <w:rPr>
          <w:rFonts w:ascii="Arial" w:hAnsi="Arial" w:cs="Arial"/>
          <w:szCs w:val="24"/>
        </w:rPr>
        <w:t xml:space="preserve"> – Informações poderão ser solicitadas à Seção de Licitações e Contratos, através do telefone (15) 3238-1111, de segunda a sexta-feira, das 8:00 às 17:00.</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FF19AB" w:rsidRDefault="00FF19AB" w:rsidP="00FF19AB">
      <w:pPr>
        <w:pStyle w:val="p11"/>
        <w:tabs>
          <w:tab w:val="clear" w:pos="560"/>
          <w:tab w:val="clear" w:pos="800"/>
          <w:tab w:val="left" w:pos="567"/>
          <w:tab w:val="left" w:pos="1134"/>
          <w:tab w:val="left" w:pos="1701"/>
        </w:tabs>
        <w:ind w:left="0" w:firstLine="0"/>
        <w:jc w:val="right"/>
        <w:rPr>
          <w:rFonts w:ascii="Arial" w:hAnsi="Arial" w:cs="Arial"/>
          <w:szCs w:val="24"/>
        </w:rPr>
      </w:pPr>
    </w:p>
    <w:p w:rsidR="00FF19AB" w:rsidRDefault="00FF19AB" w:rsidP="00FF19AB">
      <w:pPr>
        <w:pStyle w:val="p11"/>
        <w:tabs>
          <w:tab w:val="clear" w:pos="560"/>
          <w:tab w:val="clear" w:pos="800"/>
          <w:tab w:val="left" w:pos="567"/>
          <w:tab w:val="left" w:pos="1134"/>
          <w:tab w:val="left" w:pos="1701"/>
        </w:tabs>
        <w:ind w:left="0" w:firstLine="0"/>
        <w:jc w:val="right"/>
        <w:rPr>
          <w:rFonts w:ascii="Arial" w:hAnsi="Arial" w:cs="Arial"/>
          <w:szCs w:val="24"/>
        </w:rPr>
      </w:pPr>
      <w:r>
        <w:rPr>
          <w:rFonts w:ascii="Arial" w:hAnsi="Arial" w:cs="Arial"/>
          <w:szCs w:val="24"/>
        </w:rPr>
        <w:t>Sorocaba, 13 de agosto de 2015.</w:t>
      </w:r>
    </w:p>
    <w:p w:rsidR="00FF19AB" w:rsidRDefault="00FF19AB"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FF19AB" w:rsidRDefault="00FF19AB"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FF19AB" w:rsidRDefault="00FF19AB"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FF19AB" w:rsidRDefault="00FF19AB"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FF19AB" w:rsidRPr="00FF19AB" w:rsidRDefault="00FF19AB" w:rsidP="00FF19AB">
      <w:pPr>
        <w:pStyle w:val="p11"/>
        <w:tabs>
          <w:tab w:val="clear" w:pos="560"/>
          <w:tab w:val="clear" w:pos="800"/>
          <w:tab w:val="left" w:pos="567"/>
          <w:tab w:val="left" w:pos="1134"/>
          <w:tab w:val="left" w:pos="1701"/>
        </w:tabs>
        <w:ind w:left="0" w:firstLine="0"/>
        <w:jc w:val="center"/>
        <w:rPr>
          <w:rFonts w:ascii="Arial" w:hAnsi="Arial" w:cs="Arial"/>
          <w:b/>
          <w:szCs w:val="24"/>
        </w:rPr>
      </w:pPr>
      <w:r w:rsidRPr="00FF19AB">
        <w:rPr>
          <w:rFonts w:ascii="Arial" w:hAnsi="Arial" w:cs="Arial"/>
          <w:b/>
          <w:szCs w:val="24"/>
        </w:rPr>
        <w:t>GERVINO CLÁUDIO GONÇALVES</w:t>
      </w:r>
    </w:p>
    <w:p w:rsidR="00FF19AB" w:rsidRPr="00FF19AB" w:rsidRDefault="00FF19AB" w:rsidP="00FF19AB">
      <w:pPr>
        <w:pStyle w:val="p11"/>
        <w:tabs>
          <w:tab w:val="clear" w:pos="560"/>
          <w:tab w:val="clear" w:pos="800"/>
          <w:tab w:val="left" w:pos="567"/>
          <w:tab w:val="left" w:pos="1134"/>
          <w:tab w:val="left" w:pos="1701"/>
        </w:tabs>
        <w:ind w:left="0" w:firstLine="0"/>
        <w:jc w:val="center"/>
        <w:rPr>
          <w:rFonts w:ascii="Arial" w:hAnsi="Arial" w:cs="Arial"/>
          <w:b/>
          <w:szCs w:val="24"/>
        </w:rPr>
      </w:pPr>
      <w:r w:rsidRPr="00FF19AB">
        <w:rPr>
          <w:rFonts w:ascii="Arial" w:hAnsi="Arial" w:cs="Arial"/>
          <w:b/>
          <w:szCs w:val="24"/>
        </w:rPr>
        <w:t>Presidente</w:t>
      </w:r>
    </w:p>
    <w:p w:rsidR="00F503CB" w:rsidRDefault="0043055A" w:rsidP="0043055A">
      <w:pPr>
        <w:tabs>
          <w:tab w:val="left" w:pos="567"/>
          <w:tab w:val="left" w:pos="1134"/>
          <w:tab w:val="left" w:pos="1701"/>
        </w:tabs>
        <w:jc w:val="center"/>
        <w:rPr>
          <w:rFonts w:ascii="Arial" w:hAnsi="Arial"/>
          <w:b/>
        </w:rPr>
      </w:pPr>
      <w:r w:rsidRPr="0066681D">
        <w:rPr>
          <w:rFonts w:ascii="Arial" w:hAnsi="Arial"/>
          <w:b/>
        </w:rPr>
        <w:br w:type="page"/>
      </w:r>
    </w:p>
    <w:p w:rsidR="00C63B36" w:rsidRDefault="00C63B36" w:rsidP="0043055A">
      <w:pPr>
        <w:tabs>
          <w:tab w:val="left" w:pos="567"/>
          <w:tab w:val="left" w:pos="1134"/>
          <w:tab w:val="left" w:pos="1701"/>
        </w:tabs>
        <w:jc w:val="center"/>
        <w:rPr>
          <w:rFonts w:ascii="Arial" w:hAnsi="Arial" w:cs="Arial"/>
          <w:b/>
          <w:sz w:val="24"/>
          <w:szCs w:val="24"/>
        </w:rPr>
      </w:pPr>
    </w:p>
    <w:p w:rsidR="0043055A" w:rsidRPr="00701948" w:rsidRDefault="0043055A" w:rsidP="0043055A">
      <w:pPr>
        <w:tabs>
          <w:tab w:val="left" w:pos="567"/>
          <w:tab w:val="left" w:pos="1134"/>
          <w:tab w:val="left" w:pos="1701"/>
        </w:tabs>
        <w:jc w:val="center"/>
        <w:rPr>
          <w:rFonts w:ascii="Arial" w:hAnsi="Arial" w:cs="Arial"/>
          <w:b/>
          <w:sz w:val="24"/>
          <w:szCs w:val="24"/>
        </w:rPr>
      </w:pPr>
      <w:r w:rsidRPr="00701948">
        <w:rPr>
          <w:rFonts w:ascii="Arial" w:hAnsi="Arial" w:cs="Arial"/>
          <w:b/>
          <w:sz w:val="24"/>
          <w:szCs w:val="24"/>
        </w:rPr>
        <w:t>ANEXO I</w:t>
      </w:r>
    </w:p>
    <w:p w:rsidR="0043055A" w:rsidRDefault="0043055A" w:rsidP="0043055A">
      <w:pPr>
        <w:tabs>
          <w:tab w:val="left" w:pos="567"/>
          <w:tab w:val="left" w:pos="1134"/>
          <w:tab w:val="left" w:pos="1701"/>
        </w:tabs>
        <w:jc w:val="center"/>
        <w:rPr>
          <w:rFonts w:ascii="Arial" w:hAnsi="Arial" w:cs="Arial"/>
          <w:b/>
          <w:sz w:val="24"/>
          <w:szCs w:val="24"/>
        </w:rPr>
      </w:pPr>
    </w:p>
    <w:p w:rsidR="0043055A" w:rsidRPr="00701948" w:rsidRDefault="0043055A" w:rsidP="0043055A">
      <w:pPr>
        <w:tabs>
          <w:tab w:val="left" w:pos="567"/>
          <w:tab w:val="left" w:pos="1134"/>
          <w:tab w:val="left" w:pos="1701"/>
        </w:tabs>
        <w:jc w:val="center"/>
        <w:rPr>
          <w:rFonts w:ascii="Arial" w:hAnsi="Arial" w:cs="Arial"/>
          <w:b/>
          <w:sz w:val="24"/>
          <w:szCs w:val="24"/>
          <w:u w:val="single"/>
        </w:rPr>
      </w:pPr>
      <w:r w:rsidRPr="00701948">
        <w:rPr>
          <w:rFonts w:ascii="Arial" w:hAnsi="Arial" w:cs="Arial"/>
          <w:b/>
          <w:sz w:val="24"/>
          <w:szCs w:val="24"/>
          <w:u w:val="single"/>
        </w:rPr>
        <w:t xml:space="preserve">MINUTA DE CONTRATO </w:t>
      </w:r>
    </w:p>
    <w:p w:rsidR="0043055A" w:rsidRPr="00552A76"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r w:rsidRPr="00552A76">
        <w:rPr>
          <w:rFonts w:ascii="Arial" w:hAnsi="Arial" w:cs="Arial"/>
          <w:b/>
        </w:rPr>
        <w:t xml:space="preserve">CONTRATO QUE ENTRE SI CELEBRAM A CÂMARA </w:t>
      </w:r>
      <w:r>
        <w:rPr>
          <w:rFonts w:ascii="Arial" w:hAnsi="Arial" w:cs="Arial"/>
          <w:b/>
        </w:rPr>
        <w:t>MUNICIPAL DE SOROCABA E A EMPRESA .....................................</w:t>
      </w:r>
      <w:r w:rsidRPr="00552A76">
        <w:rPr>
          <w:rFonts w:ascii="Arial" w:hAnsi="Arial" w:cs="Arial"/>
          <w:b/>
        </w:rPr>
        <w:t>, DESTINADO</w:t>
      </w:r>
      <w:r>
        <w:rPr>
          <w:rFonts w:ascii="Arial" w:hAnsi="Arial" w:cs="Arial"/>
          <w:b/>
        </w:rPr>
        <w:t xml:space="preserve"> </w:t>
      </w:r>
      <w:r w:rsidR="00F503CB">
        <w:rPr>
          <w:rFonts w:ascii="Arial" w:hAnsi="Arial" w:cs="Arial"/>
          <w:b/>
        </w:rPr>
        <w:t>À AQUISIÇÃO DE</w:t>
      </w:r>
      <w:r>
        <w:rPr>
          <w:rFonts w:ascii="Arial" w:hAnsi="Arial" w:cs="Arial"/>
          <w:b/>
        </w:rPr>
        <w:t xml:space="preserve"> EQUIPAMENTOS </w:t>
      </w:r>
      <w:r w:rsidR="00F503CB">
        <w:rPr>
          <w:rFonts w:ascii="Arial" w:hAnsi="Arial" w:cs="Arial"/>
          <w:b/>
        </w:rPr>
        <w:t xml:space="preserve">PARA O SISTEMA DE PRODUÇÃO DE ÁUDIO E VÍDEO DA </w:t>
      </w:r>
      <w:r>
        <w:rPr>
          <w:rFonts w:ascii="Arial" w:hAnsi="Arial" w:cs="Arial"/>
          <w:b/>
        </w:rPr>
        <w:t xml:space="preserve">TV LEGISLATIVA DA </w:t>
      </w:r>
      <w:r w:rsidRPr="00CC511E">
        <w:rPr>
          <w:rFonts w:ascii="Arial" w:hAnsi="Arial" w:cs="Arial"/>
          <w:b/>
        </w:rPr>
        <w:t>CÂMARA MUNICIPAL DE SOROCABA.</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 xml:space="preserve">     </w:t>
      </w: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Entre a Câmara Municipal de Soroca</w:t>
      </w:r>
      <w:r>
        <w:rPr>
          <w:rFonts w:ascii="Arial" w:hAnsi="Arial" w:cs="Arial"/>
        </w:rPr>
        <w:t>ba, C.N.P.J\M.F. n.</w:t>
      </w:r>
      <w:r w:rsidRPr="00552A76">
        <w:rPr>
          <w:rFonts w:ascii="Arial" w:hAnsi="Arial" w:cs="Arial"/>
        </w:rPr>
        <w:t>º 50.333.616/0001-52, com sede nesta cidade à Av. Eng</w:t>
      </w:r>
      <w:r>
        <w:rPr>
          <w:rFonts w:ascii="Arial" w:hAnsi="Arial" w:cs="Arial"/>
        </w:rPr>
        <w:t>.</w:t>
      </w:r>
      <w:r w:rsidRPr="00552A76">
        <w:rPr>
          <w:rFonts w:ascii="Arial" w:hAnsi="Arial" w:cs="Arial"/>
        </w:rPr>
        <w:t>º Carlos Reinaldo Mendes n.º 2945 – Alto da Boa Vista – Sorocaba - SP, denominada simplesmente CÂMARA, neste ato representada por seu Pre</w:t>
      </w:r>
      <w:r>
        <w:rPr>
          <w:rFonts w:ascii="Arial" w:hAnsi="Arial" w:cs="Arial"/>
        </w:rPr>
        <w:t>sidente, Gervino Cláudio Gonçalves</w:t>
      </w:r>
      <w:r w:rsidRPr="00552A76">
        <w:rPr>
          <w:rFonts w:ascii="Arial" w:hAnsi="Arial" w:cs="Arial"/>
        </w:rPr>
        <w:t xml:space="preserve">, portador do RG n.º </w:t>
      </w:r>
      <w:r>
        <w:rPr>
          <w:rFonts w:ascii="Arial" w:hAnsi="Arial" w:cs="Arial"/>
        </w:rPr>
        <w:t xml:space="preserve">............. e </w:t>
      </w:r>
      <w:r w:rsidRPr="00552A76">
        <w:rPr>
          <w:rFonts w:ascii="Arial" w:hAnsi="Arial" w:cs="Arial"/>
        </w:rPr>
        <w:t xml:space="preserve">CPF n.º </w:t>
      </w:r>
      <w:r>
        <w:rPr>
          <w:rFonts w:ascii="Arial" w:hAnsi="Arial" w:cs="Arial"/>
        </w:rPr>
        <w:t>.............,</w:t>
      </w:r>
      <w:r w:rsidRPr="00552A76">
        <w:rPr>
          <w:rFonts w:ascii="Arial" w:hAnsi="Arial" w:cs="Arial"/>
        </w:rPr>
        <w:t xml:space="preserve"> e </w:t>
      </w:r>
      <w:r>
        <w:rPr>
          <w:rFonts w:ascii="Arial" w:hAnsi="Arial" w:cs="Arial"/>
        </w:rPr>
        <w:t>......................</w:t>
      </w:r>
      <w:r w:rsidRPr="00552A76">
        <w:rPr>
          <w:rFonts w:ascii="Arial" w:hAnsi="Arial" w:cs="Arial"/>
        </w:rPr>
        <w:t xml:space="preserve">, C.N.P.J. n.º </w:t>
      </w:r>
      <w:r>
        <w:rPr>
          <w:rFonts w:ascii="Arial" w:hAnsi="Arial" w:cs="Arial"/>
        </w:rPr>
        <w:t>.............</w:t>
      </w:r>
      <w:r w:rsidRPr="00552A76">
        <w:rPr>
          <w:rFonts w:ascii="Arial" w:hAnsi="Arial" w:cs="Arial"/>
        </w:rPr>
        <w:t xml:space="preserve">, com sede na rua </w:t>
      </w:r>
      <w:r>
        <w:rPr>
          <w:rFonts w:ascii="Arial" w:hAnsi="Arial" w:cs="Arial"/>
        </w:rPr>
        <w:t>............</w:t>
      </w:r>
      <w:r w:rsidRPr="00552A76">
        <w:rPr>
          <w:rFonts w:ascii="Arial" w:hAnsi="Arial" w:cs="Arial"/>
        </w:rPr>
        <w:t xml:space="preserve">, Bairro </w:t>
      </w:r>
      <w:r>
        <w:rPr>
          <w:rFonts w:ascii="Arial" w:hAnsi="Arial" w:cs="Arial"/>
        </w:rPr>
        <w:t>...........</w:t>
      </w:r>
      <w:r w:rsidRPr="00552A76">
        <w:rPr>
          <w:rFonts w:ascii="Arial" w:hAnsi="Arial" w:cs="Arial"/>
        </w:rPr>
        <w:t xml:space="preserve">, na cidade </w:t>
      </w:r>
      <w:r>
        <w:rPr>
          <w:rFonts w:ascii="Arial" w:hAnsi="Arial" w:cs="Arial"/>
        </w:rPr>
        <w:t>...........</w:t>
      </w:r>
      <w:r w:rsidRPr="00552A76">
        <w:rPr>
          <w:rFonts w:ascii="Arial" w:hAnsi="Arial" w:cs="Arial"/>
        </w:rPr>
        <w:t xml:space="preserve">, neste ato representada por </w:t>
      </w:r>
      <w:r>
        <w:rPr>
          <w:rFonts w:ascii="Arial" w:hAnsi="Arial" w:cs="Arial"/>
        </w:rPr>
        <w:t>...........</w:t>
      </w:r>
      <w:r w:rsidRPr="00552A76">
        <w:rPr>
          <w:rFonts w:ascii="Arial" w:hAnsi="Arial" w:cs="Arial"/>
        </w:rPr>
        <w:t>, portador do R.G. n</w:t>
      </w:r>
      <w:r>
        <w:rPr>
          <w:rFonts w:ascii="Arial" w:hAnsi="Arial" w:cs="Arial"/>
        </w:rPr>
        <w:t>.</w:t>
      </w:r>
      <w:r w:rsidRPr="00552A76">
        <w:rPr>
          <w:rFonts w:ascii="Arial" w:hAnsi="Arial" w:cs="Arial"/>
        </w:rPr>
        <w:t xml:space="preserve">º </w:t>
      </w:r>
      <w:r>
        <w:rPr>
          <w:rFonts w:ascii="Arial" w:hAnsi="Arial" w:cs="Arial"/>
        </w:rPr>
        <w:t>............. e</w:t>
      </w:r>
      <w:r w:rsidRPr="00552A76">
        <w:rPr>
          <w:rFonts w:ascii="Arial" w:hAnsi="Arial" w:cs="Arial"/>
        </w:rPr>
        <w:t xml:space="preserve"> C.P.F. n</w:t>
      </w:r>
      <w:r>
        <w:rPr>
          <w:rFonts w:ascii="Arial" w:hAnsi="Arial" w:cs="Arial"/>
        </w:rPr>
        <w:t>.</w:t>
      </w:r>
      <w:r w:rsidRPr="00552A76">
        <w:rPr>
          <w:rFonts w:ascii="Arial" w:hAnsi="Arial" w:cs="Arial"/>
        </w:rPr>
        <w:t xml:space="preserve">º </w:t>
      </w:r>
      <w:r>
        <w:rPr>
          <w:rFonts w:ascii="Arial" w:hAnsi="Arial" w:cs="Arial"/>
        </w:rPr>
        <w:t>...........</w:t>
      </w:r>
      <w:r w:rsidRPr="00552A76">
        <w:rPr>
          <w:rFonts w:ascii="Arial" w:hAnsi="Arial" w:cs="Arial"/>
        </w:rPr>
        <w:t xml:space="preserve">, denominada  simplesmente CONTRATADA, é lavrado o presente contrato, nos termos do Pregão n.º </w:t>
      </w:r>
      <w:r w:rsidR="007765C6">
        <w:rPr>
          <w:rFonts w:ascii="Arial" w:hAnsi="Arial" w:cs="Arial"/>
        </w:rPr>
        <w:t>30</w:t>
      </w:r>
      <w:r>
        <w:rPr>
          <w:rFonts w:ascii="Arial" w:hAnsi="Arial" w:cs="Arial"/>
        </w:rPr>
        <w:t>/2015</w:t>
      </w:r>
      <w:r w:rsidRPr="00552A76">
        <w:rPr>
          <w:rFonts w:ascii="Arial" w:hAnsi="Arial" w:cs="Arial"/>
        </w:rPr>
        <w:t>, Lei Federal n</w:t>
      </w:r>
      <w:r>
        <w:rPr>
          <w:rFonts w:ascii="Arial" w:hAnsi="Arial" w:cs="Arial"/>
        </w:rPr>
        <w:t>.</w:t>
      </w:r>
      <w:r w:rsidRPr="00552A76">
        <w:rPr>
          <w:rFonts w:ascii="Arial" w:hAnsi="Arial" w:cs="Arial"/>
        </w:rPr>
        <w:t>º 10.520/2002 e subsidiariamente pela Lei Federal n</w:t>
      </w:r>
      <w:r>
        <w:rPr>
          <w:rFonts w:ascii="Arial" w:hAnsi="Arial" w:cs="Arial"/>
        </w:rPr>
        <w:t>.</w:t>
      </w:r>
      <w:r w:rsidRPr="00552A76">
        <w:rPr>
          <w:rFonts w:ascii="Arial" w:hAnsi="Arial" w:cs="Arial"/>
        </w:rPr>
        <w:t>º 8666/93 e suas alterações, conforme normas e condições a seguir descritas:</w:t>
      </w:r>
    </w:p>
    <w:p w:rsidR="0043055A" w:rsidRDefault="0043055A" w:rsidP="0043055A">
      <w:pPr>
        <w:tabs>
          <w:tab w:val="left" w:pos="567"/>
          <w:tab w:val="left" w:pos="1134"/>
          <w:tab w:val="left" w:pos="1701"/>
        </w:tabs>
        <w:jc w:val="both"/>
        <w:rPr>
          <w:rFonts w:ascii="Arial" w:hAnsi="Arial" w:cs="Arial"/>
        </w:rPr>
      </w:pPr>
    </w:p>
    <w:p w:rsidR="0043055A" w:rsidRPr="00F0370B" w:rsidRDefault="0043055A" w:rsidP="0043055A">
      <w:pPr>
        <w:tabs>
          <w:tab w:val="left" w:pos="567"/>
          <w:tab w:val="left" w:pos="1134"/>
          <w:tab w:val="left" w:pos="1701"/>
        </w:tabs>
        <w:jc w:val="center"/>
        <w:rPr>
          <w:rFonts w:ascii="Arial" w:hAnsi="Arial" w:cs="Arial"/>
          <w:b/>
        </w:rPr>
      </w:pPr>
      <w:r w:rsidRPr="00F0370B">
        <w:rPr>
          <w:rFonts w:ascii="Arial" w:hAnsi="Arial" w:cs="Arial"/>
          <w:b/>
        </w:rPr>
        <w:t>CLÁUSULA 01 – DO OBJETO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pStyle w:val="p8"/>
        <w:widowControl/>
        <w:tabs>
          <w:tab w:val="left" w:pos="567"/>
          <w:tab w:val="left" w:pos="1134"/>
          <w:tab w:val="left" w:pos="1701"/>
        </w:tabs>
        <w:rPr>
          <w:rFonts w:ascii="Arial" w:hAnsi="Arial"/>
          <w:szCs w:val="24"/>
        </w:rPr>
      </w:pPr>
      <w:r w:rsidRPr="00F0370B">
        <w:rPr>
          <w:rFonts w:ascii="Arial" w:hAnsi="Arial" w:cs="Arial"/>
          <w:b/>
          <w:sz w:val="20"/>
        </w:rPr>
        <w:t>1.1</w:t>
      </w:r>
      <w:r>
        <w:rPr>
          <w:rFonts w:ascii="Arial" w:hAnsi="Arial" w:cs="Arial"/>
          <w:sz w:val="20"/>
        </w:rPr>
        <w:t xml:space="preserve"> – </w:t>
      </w:r>
      <w:r>
        <w:rPr>
          <w:rFonts w:ascii="Arial" w:hAnsi="Arial"/>
          <w:sz w:val="20"/>
        </w:rPr>
        <w:t xml:space="preserve">Visa o presente </w:t>
      </w:r>
      <w:r w:rsidRPr="00CF1535">
        <w:rPr>
          <w:rFonts w:ascii="Arial" w:hAnsi="Arial"/>
          <w:sz w:val="20"/>
        </w:rPr>
        <w:t xml:space="preserve">a </w:t>
      </w:r>
      <w:r w:rsidR="00F503CB">
        <w:rPr>
          <w:rFonts w:ascii="Arial" w:hAnsi="Arial"/>
          <w:sz w:val="20"/>
        </w:rPr>
        <w:t>aquisição</w:t>
      </w:r>
      <w:r w:rsidRPr="00CF1535">
        <w:rPr>
          <w:rFonts w:ascii="Arial" w:hAnsi="Arial"/>
          <w:sz w:val="20"/>
        </w:rPr>
        <w:t xml:space="preserve"> de equipamentos </w:t>
      </w:r>
      <w:r w:rsidR="00F503CB">
        <w:rPr>
          <w:rFonts w:ascii="Arial" w:hAnsi="Arial"/>
          <w:sz w:val="20"/>
        </w:rPr>
        <w:t xml:space="preserve">para o sistema de produção de áudio e vídeo da </w:t>
      </w:r>
      <w:r w:rsidRPr="00CF1535">
        <w:rPr>
          <w:rFonts w:ascii="Arial" w:hAnsi="Arial"/>
          <w:sz w:val="20"/>
        </w:rPr>
        <w:t>TV Legislativa da Câmara Municipal de Sorocaba</w:t>
      </w:r>
      <w:r>
        <w:rPr>
          <w:rFonts w:ascii="Arial" w:hAnsi="Arial"/>
          <w:sz w:val="20"/>
        </w:rPr>
        <w:t>,</w:t>
      </w:r>
      <w:r w:rsidRPr="007A4487">
        <w:rPr>
          <w:rFonts w:ascii="Arial" w:hAnsi="Arial"/>
          <w:sz w:val="20"/>
        </w:rPr>
        <w:t xml:space="preserve"> </w:t>
      </w:r>
      <w:r w:rsidRPr="00266AD8">
        <w:rPr>
          <w:rFonts w:ascii="Arial" w:hAnsi="Arial"/>
          <w:sz w:val="20"/>
        </w:rPr>
        <w:t xml:space="preserve">conforme as especificações constantes </w:t>
      </w:r>
      <w:r>
        <w:rPr>
          <w:rFonts w:ascii="Arial" w:hAnsi="Arial"/>
          <w:sz w:val="20"/>
        </w:rPr>
        <w:t xml:space="preserve">no Anexo II do edital do Pregão n.º </w:t>
      </w:r>
      <w:r w:rsidR="007765C6">
        <w:rPr>
          <w:rFonts w:ascii="Arial" w:hAnsi="Arial"/>
          <w:sz w:val="20"/>
        </w:rPr>
        <w:t>30</w:t>
      </w:r>
      <w:r>
        <w:rPr>
          <w:rFonts w:ascii="Arial" w:hAnsi="Arial"/>
          <w:sz w:val="20"/>
        </w:rPr>
        <w:t>/2015</w:t>
      </w:r>
      <w:r w:rsidRPr="004F65AF">
        <w:rPr>
          <w:rFonts w:ascii="Arial" w:hAnsi="Arial"/>
          <w:sz w:val="20"/>
        </w:rPr>
        <w:t xml:space="preserve"> e proposta apresentada </w:t>
      </w:r>
      <w:r>
        <w:rPr>
          <w:rFonts w:ascii="Arial" w:hAnsi="Arial"/>
          <w:sz w:val="20"/>
        </w:rPr>
        <w:t>pela contratada.</w:t>
      </w:r>
    </w:p>
    <w:p w:rsidR="0043055A" w:rsidRDefault="0043055A" w:rsidP="0043055A">
      <w:pPr>
        <w:pStyle w:val="p6"/>
        <w:tabs>
          <w:tab w:val="left" w:pos="567"/>
          <w:tab w:val="left" w:pos="1134"/>
          <w:tab w:val="left" w:pos="1701"/>
        </w:tabs>
        <w:ind w:left="0" w:firstLine="0"/>
        <w:rPr>
          <w:rFonts w:ascii="Arial" w:hAnsi="Arial" w:cs="Arial"/>
          <w:b/>
          <w:sz w:val="20"/>
        </w:rPr>
      </w:pPr>
    </w:p>
    <w:p w:rsidR="0043055A" w:rsidRDefault="0043055A" w:rsidP="0043055A">
      <w:pPr>
        <w:pStyle w:val="p7"/>
        <w:tabs>
          <w:tab w:val="clear" w:pos="580"/>
          <w:tab w:val="left" w:pos="567"/>
          <w:tab w:val="left" w:pos="1134"/>
          <w:tab w:val="left" w:pos="1701"/>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43055A" w:rsidRPr="00552A76" w:rsidRDefault="0043055A" w:rsidP="0043055A">
      <w:pPr>
        <w:pStyle w:val="p7"/>
        <w:tabs>
          <w:tab w:val="clear" w:pos="580"/>
          <w:tab w:val="left" w:pos="567"/>
          <w:tab w:val="left" w:pos="1134"/>
          <w:tab w:val="left" w:pos="1701"/>
        </w:tabs>
        <w:ind w:left="0"/>
        <w:rPr>
          <w:rFonts w:ascii="Arial" w:hAnsi="Arial" w:cs="Arial"/>
          <w:b/>
          <w:sz w:val="20"/>
        </w:rPr>
      </w:pPr>
    </w:p>
    <w:p w:rsidR="0043055A" w:rsidRPr="0033189E" w:rsidRDefault="0043055A" w:rsidP="0043055A">
      <w:pPr>
        <w:tabs>
          <w:tab w:val="left" w:pos="567"/>
          <w:tab w:val="left" w:pos="1134"/>
          <w:tab w:val="left" w:pos="1701"/>
        </w:tabs>
        <w:jc w:val="center"/>
        <w:rPr>
          <w:rFonts w:ascii="Arial" w:hAnsi="Arial" w:cs="Arial"/>
          <w:b/>
        </w:rPr>
      </w:pPr>
      <w:r w:rsidRPr="0033189E">
        <w:rPr>
          <w:rFonts w:ascii="Arial" w:hAnsi="Arial" w:cs="Arial"/>
          <w:b/>
        </w:rPr>
        <w:t>CLÁUSULA 02 – DOS DOCUMENTOS APLICÁVEIS</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33189E">
        <w:rPr>
          <w:rFonts w:ascii="Arial" w:hAnsi="Arial" w:cs="Arial"/>
          <w:b/>
        </w:rPr>
        <w:t>2.1</w:t>
      </w:r>
      <w:r>
        <w:rPr>
          <w:rFonts w:ascii="Arial" w:hAnsi="Arial" w:cs="Arial"/>
        </w:rPr>
        <w:t xml:space="preserve"> - Fazem parte deste contrato o e</w:t>
      </w:r>
      <w:r w:rsidRPr="00552A76">
        <w:rPr>
          <w:rFonts w:ascii="Arial" w:hAnsi="Arial" w:cs="Arial"/>
        </w:rPr>
        <w:t>dital d</w:t>
      </w:r>
      <w:r>
        <w:rPr>
          <w:rFonts w:ascii="Arial" w:hAnsi="Arial" w:cs="Arial"/>
        </w:rPr>
        <w:t xml:space="preserve">o Pregão n.º </w:t>
      </w:r>
      <w:r w:rsidR="007765C6">
        <w:rPr>
          <w:rFonts w:ascii="Arial" w:hAnsi="Arial" w:cs="Arial"/>
        </w:rPr>
        <w:t>30</w:t>
      </w:r>
      <w:r>
        <w:rPr>
          <w:rFonts w:ascii="Arial" w:hAnsi="Arial" w:cs="Arial"/>
        </w:rPr>
        <w:t>/2015</w:t>
      </w:r>
      <w:r w:rsidRPr="00552A76">
        <w:rPr>
          <w:rFonts w:ascii="Arial" w:hAnsi="Arial" w:cs="Arial"/>
        </w:rPr>
        <w:t xml:space="preserve"> e a proposta da </w:t>
      </w:r>
      <w:r>
        <w:rPr>
          <w:rFonts w:ascii="Arial" w:hAnsi="Arial" w:cs="Arial"/>
        </w:rPr>
        <w:t>contratada</w:t>
      </w:r>
      <w:r w:rsidRPr="00552A76">
        <w:rPr>
          <w:rFonts w:ascii="Arial" w:hAnsi="Arial" w:cs="Arial"/>
        </w:rPr>
        <w:t>, no que não contrarie este contrato.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5F570F">
        <w:rPr>
          <w:rFonts w:ascii="Arial" w:hAnsi="Arial" w:cs="Arial"/>
          <w:b/>
        </w:rPr>
        <w:t>CLÁUSULA 03 –</w:t>
      </w:r>
      <w:r>
        <w:rPr>
          <w:rFonts w:ascii="Arial" w:hAnsi="Arial" w:cs="Arial"/>
          <w:b/>
        </w:rPr>
        <w:t xml:space="preserve"> DAS CONDIÇÕES</w:t>
      </w:r>
      <w:r w:rsidRPr="005F570F">
        <w:rPr>
          <w:rFonts w:ascii="Arial" w:hAnsi="Arial" w:cs="Arial"/>
          <w:b/>
        </w:rPr>
        <w:t xml:space="preserve"> DE E</w:t>
      </w:r>
      <w:r>
        <w:rPr>
          <w:rFonts w:ascii="Arial" w:hAnsi="Arial" w:cs="Arial"/>
          <w:b/>
        </w:rPr>
        <w:t>NTREGA E EXECUÇÃO</w:t>
      </w:r>
    </w:p>
    <w:p w:rsidR="0043055A" w:rsidRDefault="0043055A" w:rsidP="0043055A">
      <w:pPr>
        <w:tabs>
          <w:tab w:val="left" w:pos="567"/>
          <w:tab w:val="left" w:pos="1134"/>
          <w:tab w:val="left" w:pos="1701"/>
        </w:tabs>
        <w:jc w:val="center"/>
        <w:rPr>
          <w:rFonts w:ascii="Arial" w:hAnsi="Arial" w:cs="Arial"/>
          <w:b/>
        </w:rPr>
      </w:pPr>
    </w:p>
    <w:p w:rsidR="0043055A" w:rsidRPr="000A7766" w:rsidRDefault="0043055A" w:rsidP="0043055A">
      <w:pPr>
        <w:tabs>
          <w:tab w:val="left" w:pos="1701"/>
        </w:tabs>
        <w:jc w:val="both"/>
        <w:rPr>
          <w:rFonts w:ascii="Arial" w:hAnsi="Arial" w:cs="Arial"/>
        </w:rPr>
      </w:pPr>
      <w:r w:rsidRPr="000A7766">
        <w:rPr>
          <w:rFonts w:ascii="Arial" w:hAnsi="Arial" w:cs="Arial"/>
          <w:b/>
        </w:rPr>
        <w:t>3.</w:t>
      </w:r>
      <w:r>
        <w:rPr>
          <w:rFonts w:ascii="Arial" w:hAnsi="Arial" w:cs="Arial"/>
          <w:b/>
        </w:rPr>
        <w:t>1</w:t>
      </w:r>
      <w:r w:rsidRPr="000A7766">
        <w:rPr>
          <w:rFonts w:ascii="Arial" w:hAnsi="Arial" w:cs="Arial"/>
        </w:rPr>
        <w:t xml:space="preserve"> - A contratada deverá designar por escrito, no ato da assinatura do contrato, representantes(s) que tenham poderes para resolução de possíveis ocorrências durante a execução do mesmo, informando seus nomes, cargos e formas de contato (telefone, e-mail, endereço). </w:t>
      </w:r>
    </w:p>
    <w:p w:rsidR="0043055A" w:rsidRPr="000A7766" w:rsidRDefault="0043055A" w:rsidP="0043055A">
      <w:pPr>
        <w:tabs>
          <w:tab w:val="left" w:pos="1701"/>
        </w:tabs>
        <w:jc w:val="both"/>
        <w:rPr>
          <w:rFonts w:ascii="Arial" w:hAnsi="Arial" w:cs="Arial"/>
        </w:rPr>
      </w:pPr>
    </w:p>
    <w:p w:rsidR="0043055A" w:rsidRPr="000A7766" w:rsidRDefault="0043055A" w:rsidP="0043055A">
      <w:pPr>
        <w:tabs>
          <w:tab w:val="left" w:pos="567"/>
          <w:tab w:val="left" w:pos="1701"/>
        </w:tabs>
        <w:jc w:val="both"/>
        <w:rPr>
          <w:rFonts w:ascii="Arial" w:hAnsi="Arial" w:cs="Arial"/>
        </w:rPr>
      </w:pPr>
      <w:r w:rsidRPr="000A7766">
        <w:rPr>
          <w:rFonts w:ascii="Arial" w:hAnsi="Arial" w:cs="Arial"/>
        </w:rPr>
        <w:tab/>
      </w:r>
      <w:r>
        <w:rPr>
          <w:rFonts w:ascii="Arial" w:hAnsi="Arial" w:cs="Arial"/>
          <w:b/>
        </w:rPr>
        <w:t>3.1</w:t>
      </w:r>
      <w:r w:rsidRPr="000A7766">
        <w:rPr>
          <w:rFonts w:ascii="Arial" w:hAnsi="Arial" w:cs="Arial"/>
          <w:b/>
        </w:rPr>
        <w:t>.1</w:t>
      </w:r>
      <w:r w:rsidRPr="000A7766">
        <w:rPr>
          <w:rFonts w:ascii="Arial" w:hAnsi="Arial" w:cs="Arial"/>
        </w:rPr>
        <w:t xml:space="preserve"> - Através dos representantes designados, a contratada deverá prestar informações e esclarecimentos que venham a ser solicitados pela Câmara no prazo indicado em notificação.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3</w:t>
      </w:r>
      <w:r w:rsidRPr="005F570F">
        <w:rPr>
          <w:rFonts w:ascii="Arial" w:hAnsi="Arial" w:cs="Arial"/>
          <w:b/>
          <w:sz w:val="20"/>
        </w:rPr>
        <w:t>.</w:t>
      </w:r>
      <w:r w:rsidR="00B82640">
        <w:rPr>
          <w:rFonts w:ascii="Arial" w:hAnsi="Arial" w:cs="Arial"/>
          <w:b/>
          <w:sz w:val="20"/>
        </w:rPr>
        <w:t>2</w:t>
      </w:r>
      <w:r>
        <w:rPr>
          <w:rFonts w:ascii="Arial" w:hAnsi="Arial" w:cs="Arial"/>
          <w:sz w:val="20"/>
        </w:rPr>
        <w:t xml:space="preserve"> – O prazo máximo pa</w:t>
      </w:r>
      <w:r w:rsidR="009A6074">
        <w:rPr>
          <w:rFonts w:ascii="Arial" w:hAnsi="Arial" w:cs="Arial"/>
          <w:sz w:val="20"/>
        </w:rPr>
        <w:t>ra a entrega do objeto será de 6</w:t>
      </w:r>
      <w:r>
        <w:rPr>
          <w:rFonts w:ascii="Arial" w:hAnsi="Arial" w:cs="Arial"/>
          <w:sz w:val="20"/>
        </w:rPr>
        <w:t xml:space="preserve">0 </w:t>
      </w:r>
      <w:r w:rsidRPr="00CF402B">
        <w:rPr>
          <w:rFonts w:ascii="Arial" w:hAnsi="Arial" w:cs="Arial"/>
          <w:sz w:val="20"/>
        </w:rPr>
        <w:t>(</w:t>
      </w:r>
      <w:r w:rsidR="009A6074">
        <w:rPr>
          <w:rFonts w:ascii="Arial" w:hAnsi="Arial" w:cs="Arial"/>
          <w:sz w:val="20"/>
        </w:rPr>
        <w:t>sess</w:t>
      </w:r>
      <w:r w:rsidRPr="00CF402B">
        <w:rPr>
          <w:rFonts w:ascii="Arial" w:hAnsi="Arial" w:cs="Arial"/>
          <w:sz w:val="20"/>
        </w:rPr>
        <w:t>enta)</w:t>
      </w:r>
      <w:r>
        <w:rPr>
          <w:rFonts w:ascii="Arial" w:hAnsi="Arial" w:cs="Arial"/>
          <w:sz w:val="20"/>
        </w:rPr>
        <w:t xml:space="preserve"> dias corridos</w:t>
      </w:r>
      <w:r w:rsidRPr="005F570F">
        <w:rPr>
          <w:rFonts w:ascii="Arial" w:hAnsi="Arial" w:cs="Arial"/>
          <w:b/>
          <w:sz w:val="20"/>
        </w:rPr>
        <w:t xml:space="preserve">, </w:t>
      </w:r>
      <w:r w:rsidRPr="00DD2263">
        <w:rPr>
          <w:rFonts w:ascii="Arial" w:hAnsi="Arial" w:cs="Arial"/>
          <w:sz w:val="20"/>
        </w:rPr>
        <w:t xml:space="preserve">contados a partir da data </w:t>
      </w:r>
      <w:r w:rsidR="00DD2263" w:rsidRPr="00DD2263">
        <w:rPr>
          <w:rFonts w:ascii="Arial" w:hAnsi="Arial" w:cs="Arial"/>
          <w:sz w:val="20"/>
        </w:rPr>
        <w:t>de assinatura do contrato</w:t>
      </w:r>
      <w:r w:rsidRPr="00DD2263">
        <w:rPr>
          <w:rFonts w:ascii="Arial" w:hAnsi="Arial" w:cs="Arial"/>
          <w:sz w:val="20"/>
        </w:rPr>
        <w:t>.</w:t>
      </w:r>
    </w:p>
    <w:p w:rsidR="0043055A" w:rsidRDefault="0043055A" w:rsidP="0043055A">
      <w:pPr>
        <w:pStyle w:val="p11"/>
        <w:tabs>
          <w:tab w:val="clear" w:pos="560"/>
          <w:tab w:val="clear" w:pos="800"/>
          <w:tab w:val="left" w:pos="1701"/>
          <w:tab w:val="left" w:pos="4788"/>
        </w:tabs>
        <w:ind w:left="0" w:firstLine="0"/>
        <w:jc w:val="both"/>
        <w:rPr>
          <w:rFonts w:ascii="Arial" w:hAnsi="Arial" w:cs="Arial"/>
          <w:sz w:val="20"/>
        </w:rPr>
      </w:pPr>
      <w:r>
        <w:rPr>
          <w:rFonts w:ascii="Arial" w:hAnsi="Arial" w:cs="Arial"/>
          <w:sz w:val="20"/>
        </w:rPr>
        <w:tab/>
      </w:r>
    </w:p>
    <w:p w:rsidR="0043055A" w:rsidRDefault="00B82640" w:rsidP="0043055A">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43055A">
        <w:rPr>
          <w:rFonts w:ascii="Arial" w:hAnsi="Arial" w:cs="Arial"/>
          <w:b/>
          <w:sz w:val="20"/>
        </w:rPr>
        <w:t xml:space="preserve">.1 </w:t>
      </w:r>
      <w:r w:rsidR="0043055A" w:rsidRPr="001266CF">
        <w:rPr>
          <w:rFonts w:ascii="Arial" w:hAnsi="Arial" w:cs="Arial"/>
          <w:b/>
          <w:sz w:val="20"/>
        </w:rPr>
        <w:t xml:space="preserve">– </w:t>
      </w:r>
      <w:r w:rsidR="0043055A" w:rsidRPr="001266CF">
        <w:rPr>
          <w:rFonts w:ascii="Arial" w:hAnsi="Arial" w:cs="Arial"/>
          <w:sz w:val="20"/>
        </w:rPr>
        <w:t>A critério exclusivo da Câmara</w:t>
      </w:r>
      <w:r w:rsidR="0043055A">
        <w:rPr>
          <w:rFonts w:ascii="Arial" w:hAnsi="Arial" w:cs="Arial"/>
          <w:sz w:val="20"/>
        </w:rPr>
        <w:t>,</w:t>
      </w:r>
      <w:r w:rsidR="0043055A" w:rsidRPr="001266CF">
        <w:rPr>
          <w:rFonts w:ascii="Arial" w:hAnsi="Arial" w:cs="Arial"/>
          <w:sz w:val="20"/>
        </w:rPr>
        <w:t xml:space="preserve"> poderão ser tolerados atrasos na entrega do </w:t>
      </w:r>
      <w:r w:rsidR="0043055A">
        <w:rPr>
          <w:rFonts w:ascii="Arial" w:hAnsi="Arial" w:cs="Arial"/>
          <w:sz w:val="20"/>
        </w:rPr>
        <w:t>objeto</w:t>
      </w:r>
      <w:r w:rsidR="0043055A" w:rsidRPr="001266CF">
        <w:rPr>
          <w:rFonts w:ascii="Arial" w:hAnsi="Arial" w:cs="Arial"/>
          <w:sz w:val="20"/>
        </w:rPr>
        <w:t>, se ocorrerem motivos relevantes devidamente justificados.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33189E">
        <w:rPr>
          <w:rFonts w:ascii="Arial" w:hAnsi="Arial" w:cs="Arial"/>
          <w:b/>
          <w:sz w:val="20"/>
        </w:rPr>
        <w:t>3.</w:t>
      </w:r>
      <w:r w:rsidR="00B82640">
        <w:rPr>
          <w:rFonts w:ascii="Arial" w:hAnsi="Arial" w:cs="Arial"/>
          <w:b/>
          <w:sz w:val="20"/>
        </w:rPr>
        <w:t>3</w:t>
      </w:r>
      <w:r>
        <w:rPr>
          <w:rFonts w:ascii="Arial" w:hAnsi="Arial" w:cs="Arial"/>
          <w:sz w:val="20"/>
        </w:rPr>
        <w:t xml:space="preserve"> -</w:t>
      </w:r>
      <w:r w:rsidRPr="00552A76">
        <w:rPr>
          <w:rFonts w:ascii="Arial" w:hAnsi="Arial" w:cs="Arial"/>
          <w:sz w:val="20"/>
        </w:rPr>
        <w:t xml:space="preserve"> A entrega </w:t>
      </w:r>
      <w:r>
        <w:rPr>
          <w:rFonts w:ascii="Arial" w:hAnsi="Arial" w:cs="Arial"/>
          <w:sz w:val="20"/>
        </w:rPr>
        <w:t>dos equipamentos</w:t>
      </w:r>
      <w:r w:rsidRPr="00552A76">
        <w:rPr>
          <w:rFonts w:ascii="Arial" w:hAnsi="Arial" w:cs="Arial"/>
          <w:sz w:val="20"/>
        </w:rPr>
        <w:t xml:space="preserve"> deverá ser efet</w:t>
      </w:r>
      <w:r>
        <w:rPr>
          <w:rFonts w:ascii="Arial" w:hAnsi="Arial" w:cs="Arial"/>
          <w:sz w:val="20"/>
        </w:rPr>
        <w:t>uada no Almoxarifado da Câmara, de segunda a sexta-feira, mediante aviso prévio à Câmara</w:t>
      </w:r>
      <w:r w:rsidRPr="00552A76">
        <w:rPr>
          <w:rFonts w:ascii="Arial" w:hAnsi="Arial" w:cs="Arial"/>
          <w:sz w:val="20"/>
        </w:rPr>
        <w:t>.</w:t>
      </w:r>
    </w:p>
    <w:p w:rsidR="0043055A" w:rsidRDefault="0043055A" w:rsidP="0043055A">
      <w:pPr>
        <w:pStyle w:val="p11"/>
        <w:tabs>
          <w:tab w:val="clear" w:pos="560"/>
          <w:tab w:val="clear" w:pos="800"/>
          <w:tab w:val="left" w:pos="1701"/>
          <w:tab w:val="left" w:pos="3654"/>
        </w:tabs>
        <w:ind w:left="0" w:firstLine="0"/>
        <w:jc w:val="both"/>
        <w:rPr>
          <w:rFonts w:ascii="Arial" w:hAnsi="Arial" w:cs="Arial"/>
          <w:sz w:val="20"/>
        </w:rPr>
      </w:pPr>
      <w:r>
        <w:rPr>
          <w:rFonts w:ascii="Arial" w:hAnsi="Arial" w:cs="Arial"/>
          <w:sz w:val="20"/>
        </w:rPr>
        <w:tab/>
      </w:r>
    </w:p>
    <w:p w:rsidR="0043055A" w:rsidRDefault="00B82640" w:rsidP="0043055A">
      <w:pPr>
        <w:pStyle w:val="p11"/>
        <w:tabs>
          <w:tab w:val="clear" w:pos="560"/>
          <w:tab w:val="left" w:pos="567"/>
          <w:tab w:val="left" w:pos="1134"/>
          <w:tab w:val="left" w:pos="1701"/>
        </w:tabs>
        <w:ind w:left="0" w:firstLine="0"/>
        <w:jc w:val="both"/>
        <w:rPr>
          <w:rFonts w:ascii="Arial" w:hAnsi="Arial" w:cs="Arial"/>
          <w:sz w:val="20"/>
        </w:rPr>
      </w:pPr>
      <w:r>
        <w:rPr>
          <w:rFonts w:ascii="Arial" w:hAnsi="Arial"/>
          <w:b/>
          <w:sz w:val="20"/>
        </w:rPr>
        <w:tab/>
        <w:t>3.3</w:t>
      </w:r>
      <w:r w:rsidR="0043055A">
        <w:rPr>
          <w:rFonts w:ascii="Arial" w:hAnsi="Arial"/>
          <w:b/>
          <w:sz w:val="20"/>
        </w:rPr>
        <w:t>.1</w:t>
      </w:r>
      <w:r w:rsidR="0043055A" w:rsidRPr="00843B84">
        <w:rPr>
          <w:rFonts w:ascii="Arial" w:hAnsi="Arial"/>
          <w:b/>
          <w:sz w:val="20"/>
        </w:rPr>
        <w:t xml:space="preserve"> -</w:t>
      </w:r>
      <w:r w:rsidR="0043055A">
        <w:rPr>
          <w:rFonts w:ascii="Arial" w:hAnsi="Arial"/>
          <w:sz w:val="20"/>
        </w:rPr>
        <w:t xml:space="preserve"> </w:t>
      </w:r>
      <w:r w:rsidR="0043055A" w:rsidRPr="00AF63DE">
        <w:rPr>
          <w:rFonts w:ascii="Arial" w:hAnsi="Arial" w:cs="Arial"/>
          <w:sz w:val="20"/>
        </w:rPr>
        <w:t xml:space="preserve">Os </w:t>
      </w:r>
      <w:r w:rsidR="0043055A">
        <w:rPr>
          <w:rFonts w:ascii="Arial" w:hAnsi="Arial" w:cs="Arial"/>
          <w:sz w:val="20"/>
        </w:rPr>
        <w:t xml:space="preserve">equipamentos </w:t>
      </w:r>
      <w:r w:rsidR="0043055A" w:rsidRPr="00AF63DE">
        <w:rPr>
          <w:rFonts w:ascii="Arial" w:hAnsi="Arial" w:cs="Arial"/>
          <w:sz w:val="20"/>
        </w:rPr>
        <w:t>deverão ser entregues em embalagens originais do fabricante, devidamente lacradas, acompanhados dos respectivos manuais de utilizaçã</w:t>
      </w:r>
      <w:r w:rsidR="0043055A">
        <w:rPr>
          <w:rFonts w:ascii="Arial" w:hAnsi="Arial" w:cs="Arial"/>
          <w:sz w:val="20"/>
        </w:rPr>
        <w:t>o, termo de garantia</w:t>
      </w:r>
      <w:r w:rsidR="0043055A" w:rsidRPr="00AF63DE">
        <w:rPr>
          <w:rFonts w:ascii="Arial" w:hAnsi="Arial" w:cs="Arial"/>
          <w:sz w:val="20"/>
        </w:rPr>
        <w:t xml:space="preserve"> </w:t>
      </w:r>
      <w:r w:rsidR="0043055A" w:rsidRPr="00AF63DE">
        <w:rPr>
          <w:rFonts w:ascii="Arial" w:hAnsi="Arial" w:cs="Arial"/>
          <w:sz w:val="20"/>
        </w:rPr>
        <w:lastRenderedPageBreak/>
        <w:t>e relação de assistência técnica autorizada no Brasil.</w:t>
      </w:r>
    </w:p>
    <w:p w:rsidR="0043055A" w:rsidRDefault="0043055A" w:rsidP="0043055A">
      <w:pPr>
        <w:pStyle w:val="p11"/>
        <w:tabs>
          <w:tab w:val="clear" w:pos="560"/>
          <w:tab w:val="left" w:pos="567"/>
          <w:tab w:val="left" w:pos="1134"/>
          <w:tab w:val="left" w:pos="1701"/>
        </w:tabs>
        <w:ind w:left="0" w:firstLine="0"/>
        <w:jc w:val="both"/>
        <w:rPr>
          <w:rFonts w:ascii="Arial" w:hAnsi="Arial" w:cs="Arial"/>
          <w:sz w:val="20"/>
        </w:rPr>
      </w:pPr>
    </w:p>
    <w:p w:rsidR="0043055A" w:rsidRDefault="0043055A" w:rsidP="0043055A">
      <w:pPr>
        <w:tabs>
          <w:tab w:val="left" w:pos="567"/>
          <w:tab w:val="left" w:pos="1701"/>
        </w:tabs>
        <w:ind w:right="51"/>
        <w:jc w:val="both"/>
        <w:rPr>
          <w:rFonts w:ascii="Arial" w:hAnsi="Arial"/>
        </w:rPr>
      </w:pPr>
      <w:r>
        <w:rPr>
          <w:rFonts w:ascii="Arial" w:hAnsi="Arial"/>
          <w:b/>
        </w:rPr>
        <w:tab/>
        <w:t>3</w:t>
      </w:r>
      <w:r w:rsidRPr="00D637F6">
        <w:rPr>
          <w:rFonts w:ascii="Arial" w:hAnsi="Arial"/>
          <w:b/>
        </w:rPr>
        <w:t>.</w:t>
      </w:r>
      <w:r w:rsidR="00B82640">
        <w:rPr>
          <w:rFonts w:ascii="Arial" w:hAnsi="Arial"/>
          <w:b/>
        </w:rPr>
        <w:t>3</w:t>
      </w:r>
      <w:r>
        <w:rPr>
          <w:rFonts w:ascii="Arial" w:hAnsi="Arial"/>
          <w:b/>
        </w:rPr>
        <w:t>.2</w:t>
      </w:r>
      <w:r w:rsidRPr="00D637F6">
        <w:rPr>
          <w:rFonts w:ascii="Arial" w:hAnsi="Arial"/>
        </w:rPr>
        <w:t xml:space="preserve"> – A Câmara não receberá </w:t>
      </w:r>
      <w:r>
        <w:rPr>
          <w:rFonts w:ascii="Arial" w:hAnsi="Arial"/>
        </w:rPr>
        <w:t xml:space="preserve">em seu prédio </w:t>
      </w:r>
      <w:r w:rsidRPr="00D637F6">
        <w:rPr>
          <w:rFonts w:ascii="Arial" w:hAnsi="Arial"/>
        </w:rPr>
        <w:t>qualquer entrega provenient</w:t>
      </w:r>
      <w:r>
        <w:rPr>
          <w:rFonts w:ascii="Arial" w:hAnsi="Arial"/>
        </w:rPr>
        <w:t>e de fornecedores da contratada. A entrega deverá ser realizada com a presença do representante da contratada e mediante apresentação da respectiva nota fiscal emitida pela mesma.</w:t>
      </w:r>
    </w:p>
    <w:p w:rsidR="0043055A" w:rsidRDefault="0043055A" w:rsidP="0043055A">
      <w:pPr>
        <w:tabs>
          <w:tab w:val="left" w:pos="567"/>
          <w:tab w:val="left" w:pos="1701"/>
        </w:tabs>
        <w:ind w:right="51"/>
        <w:jc w:val="both"/>
        <w:rPr>
          <w:rFonts w:ascii="Arial" w:hAnsi="Arial"/>
        </w:rPr>
      </w:pPr>
    </w:p>
    <w:p w:rsidR="0043055A" w:rsidRDefault="0043055A" w:rsidP="0043055A">
      <w:pPr>
        <w:tabs>
          <w:tab w:val="left" w:pos="567"/>
          <w:tab w:val="left" w:pos="1701"/>
        </w:tabs>
        <w:ind w:right="51"/>
        <w:jc w:val="both"/>
        <w:rPr>
          <w:rFonts w:ascii="Arial" w:hAnsi="Arial"/>
        </w:rPr>
      </w:pPr>
      <w:r>
        <w:rPr>
          <w:rFonts w:ascii="Arial" w:hAnsi="Arial"/>
        </w:rPr>
        <w:tab/>
      </w:r>
      <w:r w:rsidRPr="00D91C23">
        <w:rPr>
          <w:rFonts w:ascii="Arial" w:hAnsi="Arial"/>
          <w:b/>
        </w:rPr>
        <w:t>3.</w:t>
      </w:r>
      <w:r w:rsidR="00B82640">
        <w:rPr>
          <w:rFonts w:ascii="Arial" w:hAnsi="Arial"/>
          <w:b/>
        </w:rPr>
        <w:t>3</w:t>
      </w:r>
      <w:r w:rsidRPr="00D91C23">
        <w:rPr>
          <w:rFonts w:ascii="Arial" w:hAnsi="Arial"/>
          <w:b/>
        </w:rPr>
        <w:t>.3</w:t>
      </w:r>
      <w:r>
        <w:rPr>
          <w:rFonts w:ascii="Arial" w:hAnsi="Arial"/>
        </w:rPr>
        <w:t xml:space="preserve"> - Caberá à contratada providenciar o devido descarregamento dos equipamentos quando da entrega e conduzi-los de forma adequada até o local indicado pela Câmara.</w:t>
      </w:r>
    </w:p>
    <w:p w:rsidR="007F2160" w:rsidRDefault="007F2160" w:rsidP="0043055A">
      <w:pPr>
        <w:tabs>
          <w:tab w:val="left" w:pos="567"/>
          <w:tab w:val="left" w:pos="1701"/>
        </w:tabs>
        <w:ind w:right="51"/>
        <w:jc w:val="both"/>
        <w:rPr>
          <w:rFonts w:ascii="Arial" w:hAnsi="Arial"/>
        </w:rPr>
      </w:pPr>
    </w:p>
    <w:p w:rsidR="007F2160" w:rsidRPr="00BD48B9" w:rsidRDefault="007F2160" w:rsidP="0043055A">
      <w:pPr>
        <w:tabs>
          <w:tab w:val="left" w:pos="567"/>
          <w:tab w:val="left" w:pos="1701"/>
        </w:tabs>
        <w:ind w:right="51"/>
        <w:jc w:val="both"/>
        <w:rPr>
          <w:rFonts w:ascii="Arial" w:hAnsi="Arial"/>
        </w:rPr>
      </w:pPr>
      <w:r>
        <w:rPr>
          <w:rFonts w:ascii="Arial" w:hAnsi="Arial"/>
        </w:rPr>
        <w:tab/>
      </w:r>
      <w:r w:rsidRPr="00BD48B9">
        <w:rPr>
          <w:rFonts w:ascii="Arial" w:hAnsi="Arial"/>
          <w:b/>
        </w:rPr>
        <w:t>3.3.4</w:t>
      </w:r>
      <w:r w:rsidRPr="00BD48B9">
        <w:rPr>
          <w:rFonts w:ascii="Arial" w:hAnsi="Arial"/>
        </w:rPr>
        <w:t xml:space="preserve"> – No ato da entrega dos equipamentos, a contratada deverá comprovar a procedência legal dos produtos, através da apresentação dos seguintes documentos, conforme o caso:</w:t>
      </w:r>
    </w:p>
    <w:p w:rsidR="007F2160" w:rsidRPr="00BD48B9" w:rsidRDefault="007F2160" w:rsidP="007F2160">
      <w:pPr>
        <w:tabs>
          <w:tab w:val="left" w:pos="567"/>
          <w:tab w:val="left" w:pos="1701"/>
        </w:tabs>
        <w:spacing w:before="240"/>
        <w:ind w:right="51"/>
        <w:jc w:val="both"/>
        <w:rPr>
          <w:rFonts w:ascii="Arial" w:hAnsi="Arial"/>
        </w:rPr>
      </w:pPr>
      <w:r w:rsidRPr="00BD48B9">
        <w:rPr>
          <w:rFonts w:ascii="Arial" w:hAnsi="Arial"/>
        </w:rPr>
        <w:tab/>
      </w:r>
      <w:r w:rsidRPr="00BD48B9">
        <w:rPr>
          <w:rFonts w:ascii="Arial" w:hAnsi="Arial"/>
          <w:b/>
        </w:rPr>
        <w:t>a)</w:t>
      </w:r>
      <w:r w:rsidRPr="00BD48B9">
        <w:rPr>
          <w:rFonts w:ascii="Arial" w:hAnsi="Arial"/>
        </w:rPr>
        <w:t xml:space="preserve"> Cópia autenticada dos documentos de importação junto à Receita Federal, devidamente legalizados, no caso de importação;</w:t>
      </w:r>
    </w:p>
    <w:p w:rsidR="007F2160" w:rsidRPr="00D637F6" w:rsidRDefault="007F2160" w:rsidP="007F2160">
      <w:pPr>
        <w:tabs>
          <w:tab w:val="left" w:pos="567"/>
          <w:tab w:val="left" w:pos="1701"/>
        </w:tabs>
        <w:spacing w:before="240"/>
        <w:ind w:right="51"/>
        <w:jc w:val="both"/>
        <w:rPr>
          <w:rFonts w:ascii="Arial" w:hAnsi="Arial"/>
        </w:rPr>
      </w:pPr>
      <w:r w:rsidRPr="00BD48B9">
        <w:rPr>
          <w:rFonts w:ascii="Arial" w:hAnsi="Arial"/>
        </w:rPr>
        <w:tab/>
      </w:r>
      <w:r w:rsidRPr="00BD48B9">
        <w:rPr>
          <w:rFonts w:ascii="Arial" w:hAnsi="Arial"/>
          <w:b/>
        </w:rPr>
        <w:t>b)</w:t>
      </w:r>
      <w:r w:rsidRPr="00BD48B9">
        <w:rPr>
          <w:rFonts w:ascii="Arial" w:hAnsi="Arial"/>
        </w:rPr>
        <w:t xml:space="preserve"> Cópia autenticada dos documentos de aquisição (nota fiscal) junto ao fabricante ou distribuidor autorizado pelo fabricante, devidamente legalizados.</w:t>
      </w:r>
      <w:r>
        <w:rPr>
          <w:rFonts w:ascii="Arial" w:hAnsi="Arial"/>
        </w:rPr>
        <w:t xml:space="preserve"> </w:t>
      </w:r>
    </w:p>
    <w:p w:rsidR="0043055A" w:rsidRPr="001266CF" w:rsidRDefault="0043055A" w:rsidP="0043055A">
      <w:pPr>
        <w:pStyle w:val="Default"/>
        <w:tabs>
          <w:tab w:val="left" w:pos="567"/>
          <w:tab w:val="left" w:pos="1134"/>
          <w:tab w:val="left" w:pos="1701"/>
        </w:tabs>
        <w:jc w:val="both"/>
        <w:rPr>
          <w:b/>
          <w:bCs/>
          <w:sz w:val="20"/>
          <w:szCs w:val="20"/>
        </w:rPr>
      </w:pPr>
    </w:p>
    <w:p w:rsidR="0043055A" w:rsidRPr="001266CF" w:rsidRDefault="00B82640" w:rsidP="0043055A">
      <w:pPr>
        <w:pStyle w:val="Default"/>
        <w:tabs>
          <w:tab w:val="left" w:pos="567"/>
          <w:tab w:val="left" w:pos="1134"/>
          <w:tab w:val="left" w:pos="1701"/>
        </w:tabs>
        <w:jc w:val="both"/>
        <w:rPr>
          <w:sz w:val="20"/>
          <w:szCs w:val="20"/>
        </w:rPr>
      </w:pPr>
      <w:r>
        <w:rPr>
          <w:b/>
          <w:bCs/>
          <w:sz w:val="20"/>
          <w:szCs w:val="20"/>
        </w:rPr>
        <w:t>3.4</w:t>
      </w:r>
      <w:r w:rsidR="0043055A" w:rsidRPr="001266CF">
        <w:rPr>
          <w:b/>
          <w:bCs/>
          <w:sz w:val="20"/>
          <w:szCs w:val="20"/>
        </w:rPr>
        <w:t xml:space="preserve"> </w:t>
      </w:r>
      <w:r w:rsidR="0043055A">
        <w:rPr>
          <w:sz w:val="20"/>
          <w:szCs w:val="20"/>
        </w:rPr>
        <w:t>–</w:t>
      </w:r>
      <w:r w:rsidR="0043055A" w:rsidRPr="001266CF">
        <w:rPr>
          <w:sz w:val="20"/>
          <w:szCs w:val="20"/>
        </w:rPr>
        <w:t xml:space="preserve"> </w:t>
      </w:r>
      <w:r w:rsidR="00DD2263">
        <w:rPr>
          <w:sz w:val="20"/>
          <w:szCs w:val="20"/>
        </w:rPr>
        <w:t>O</w:t>
      </w:r>
      <w:r w:rsidR="0043055A" w:rsidRPr="001266CF">
        <w:rPr>
          <w:sz w:val="20"/>
          <w:szCs w:val="20"/>
        </w:rPr>
        <w:t xml:space="preserve"> objeto será recebido: </w:t>
      </w:r>
    </w:p>
    <w:p w:rsidR="0043055A" w:rsidRPr="001266CF"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Pr>
          <w:b/>
          <w:bCs/>
          <w:sz w:val="20"/>
          <w:szCs w:val="20"/>
        </w:rPr>
        <w:tab/>
        <w:t xml:space="preserve">a) </w:t>
      </w:r>
      <w:r w:rsidRPr="001266CF">
        <w:rPr>
          <w:sz w:val="20"/>
          <w:szCs w:val="20"/>
        </w:rPr>
        <w:t xml:space="preserve">Provisoriamente, </w:t>
      </w:r>
      <w:r>
        <w:rPr>
          <w:sz w:val="20"/>
          <w:szCs w:val="20"/>
        </w:rPr>
        <w:t>pelo responsável por seu acompanhamento e fiscalizaç</w:t>
      </w:r>
      <w:r w:rsidR="00DD2263">
        <w:rPr>
          <w:sz w:val="20"/>
          <w:szCs w:val="20"/>
        </w:rPr>
        <w:t>ão, determinado de acordo com o</w:t>
      </w:r>
      <w:r>
        <w:rPr>
          <w:sz w:val="20"/>
          <w:szCs w:val="20"/>
        </w:rPr>
        <w:t xml:space="preserve"> ite</w:t>
      </w:r>
      <w:r w:rsidR="00DD2263">
        <w:rPr>
          <w:sz w:val="20"/>
          <w:szCs w:val="20"/>
        </w:rPr>
        <w:t>m</w:t>
      </w:r>
      <w:r w:rsidR="00B82640">
        <w:rPr>
          <w:sz w:val="20"/>
          <w:szCs w:val="20"/>
        </w:rPr>
        <w:t xml:space="preserve"> 3.4</w:t>
      </w:r>
      <w:r w:rsidRPr="000A219F">
        <w:rPr>
          <w:sz w:val="20"/>
          <w:szCs w:val="20"/>
        </w:rPr>
        <w:t>.1 abaixo</w:t>
      </w:r>
      <w:r>
        <w:rPr>
          <w:sz w:val="20"/>
          <w:szCs w:val="20"/>
        </w:rPr>
        <w:t>, mediante termo circunstanciado, assinado pelas partes em até 15 (quinze) dias da comunicação escrita da contratada;</w:t>
      </w:r>
      <w:r w:rsidRPr="001266CF">
        <w:rPr>
          <w:sz w:val="20"/>
          <w:szCs w:val="20"/>
        </w:rPr>
        <w:t xml:space="preserve"> </w:t>
      </w:r>
    </w:p>
    <w:p w:rsidR="0043055A" w:rsidRPr="001266CF" w:rsidRDefault="0043055A" w:rsidP="0043055A">
      <w:pPr>
        <w:pStyle w:val="Default"/>
        <w:tabs>
          <w:tab w:val="left" w:pos="567"/>
          <w:tab w:val="left" w:pos="1134"/>
          <w:tab w:val="left" w:pos="1701"/>
        </w:tabs>
        <w:jc w:val="both"/>
        <w:rPr>
          <w:sz w:val="20"/>
          <w:szCs w:val="20"/>
        </w:rPr>
      </w:pPr>
    </w:p>
    <w:p w:rsidR="0043055A" w:rsidRDefault="0043055A" w:rsidP="0043055A">
      <w:pPr>
        <w:pStyle w:val="Default"/>
        <w:tabs>
          <w:tab w:val="left" w:pos="567"/>
          <w:tab w:val="left" w:pos="1134"/>
          <w:tab w:val="left" w:pos="1701"/>
        </w:tabs>
        <w:jc w:val="both"/>
        <w:rPr>
          <w:sz w:val="20"/>
          <w:szCs w:val="20"/>
        </w:rPr>
      </w:pPr>
      <w:r>
        <w:rPr>
          <w:b/>
          <w:bCs/>
          <w:sz w:val="20"/>
          <w:szCs w:val="20"/>
        </w:rPr>
        <w:tab/>
        <w:t>b)</w:t>
      </w:r>
      <w:r w:rsidRPr="001266CF">
        <w:rPr>
          <w:sz w:val="20"/>
          <w:szCs w:val="20"/>
        </w:rPr>
        <w:t xml:space="preserve"> Definitivamente, </w:t>
      </w:r>
      <w:r>
        <w:rPr>
          <w:sz w:val="20"/>
          <w:szCs w:val="20"/>
        </w:rPr>
        <w:t xml:space="preserve">pelo responsável por seu acompanhamento e fiscalização, determinado de acordo </w:t>
      </w:r>
      <w:r w:rsidR="00DD2263">
        <w:rPr>
          <w:sz w:val="20"/>
          <w:szCs w:val="20"/>
        </w:rPr>
        <w:t>com o item</w:t>
      </w:r>
      <w:r w:rsidR="00B82640">
        <w:rPr>
          <w:sz w:val="20"/>
          <w:szCs w:val="20"/>
        </w:rPr>
        <w:t xml:space="preserve"> 3.4</w:t>
      </w:r>
      <w:r w:rsidR="00DD2263" w:rsidRPr="000A219F">
        <w:rPr>
          <w:sz w:val="20"/>
          <w:szCs w:val="20"/>
        </w:rPr>
        <w:t>.1 abaixo</w:t>
      </w:r>
      <w:r>
        <w:rPr>
          <w:sz w:val="20"/>
          <w:szCs w:val="20"/>
        </w:rPr>
        <w:t xml:space="preserve">, mediante termo circunstanciado, assinado pelas partes, após </w:t>
      </w:r>
      <w:r w:rsidRPr="008D6867">
        <w:rPr>
          <w:sz w:val="20"/>
          <w:szCs w:val="20"/>
        </w:rPr>
        <w:t>30 (trinta) dias</w:t>
      </w:r>
      <w:r>
        <w:rPr>
          <w:sz w:val="20"/>
          <w:szCs w:val="20"/>
        </w:rPr>
        <w:t xml:space="preserve"> da emissão do termo de recebimento provisório, devendo neste período o responsável pelo recebimento realizar vistoria que comprove a adequação do objeto aos termos contratuais</w:t>
      </w:r>
      <w:r w:rsidRPr="001266CF">
        <w:rPr>
          <w:sz w:val="20"/>
          <w:szCs w:val="20"/>
        </w:rPr>
        <w:t xml:space="preserve">. </w:t>
      </w:r>
    </w:p>
    <w:p w:rsidR="0043055A" w:rsidRDefault="0043055A" w:rsidP="0043055A">
      <w:pPr>
        <w:pStyle w:val="Default"/>
        <w:tabs>
          <w:tab w:val="left" w:pos="567"/>
          <w:tab w:val="left" w:pos="1134"/>
          <w:tab w:val="left" w:pos="1701"/>
        </w:tabs>
        <w:jc w:val="both"/>
        <w:rPr>
          <w:sz w:val="20"/>
          <w:szCs w:val="20"/>
        </w:rPr>
      </w:pPr>
    </w:p>
    <w:p w:rsidR="0043055A" w:rsidRDefault="0043055A" w:rsidP="0043055A">
      <w:pPr>
        <w:pStyle w:val="Default"/>
        <w:tabs>
          <w:tab w:val="left" w:pos="567"/>
          <w:tab w:val="left" w:pos="1134"/>
          <w:tab w:val="left" w:pos="1701"/>
        </w:tabs>
        <w:jc w:val="both"/>
        <w:rPr>
          <w:sz w:val="20"/>
          <w:szCs w:val="20"/>
        </w:rPr>
      </w:pPr>
      <w:r>
        <w:rPr>
          <w:sz w:val="20"/>
          <w:szCs w:val="20"/>
        </w:rPr>
        <w:tab/>
      </w:r>
      <w:r w:rsidR="00B82640">
        <w:rPr>
          <w:b/>
          <w:sz w:val="20"/>
          <w:szCs w:val="20"/>
        </w:rPr>
        <w:t>3.4</w:t>
      </w:r>
      <w:r>
        <w:rPr>
          <w:b/>
          <w:sz w:val="20"/>
          <w:szCs w:val="20"/>
        </w:rPr>
        <w:t>.1</w:t>
      </w:r>
      <w:r w:rsidRPr="00156E33">
        <w:rPr>
          <w:b/>
          <w:sz w:val="20"/>
          <w:szCs w:val="20"/>
        </w:rPr>
        <w:t xml:space="preserve"> </w:t>
      </w:r>
      <w:r>
        <w:rPr>
          <w:b/>
          <w:sz w:val="20"/>
          <w:szCs w:val="20"/>
        </w:rPr>
        <w:t>–</w:t>
      </w:r>
      <w:r>
        <w:rPr>
          <w:sz w:val="20"/>
          <w:szCs w:val="20"/>
        </w:rPr>
        <w:t xml:space="preserve"> Em atendimento ao parágrafo 8º, art. 15, da Lei n.º 8.666/93, uma comissão formada por, no mínimo, 3 (três) membros, indicados pela Presidência, receberá o objeto de valor superior ao limite estabelecido no mencionado artigo.</w:t>
      </w:r>
    </w:p>
    <w:p w:rsidR="0043055A" w:rsidRDefault="0043055A" w:rsidP="0043055A">
      <w:pPr>
        <w:pStyle w:val="Default"/>
        <w:tabs>
          <w:tab w:val="left" w:pos="567"/>
          <w:tab w:val="left" w:pos="1134"/>
          <w:tab w:val="left" w:pos="1701"/>
        </w:tabs>
        <w:jc w:val="both"/>
        <w:rPr>
          <w:sz w:val="20"/>
          <w:szCs w:val="20"/>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FB53F5">
        <w:rPr>
          <w:rFonts w:ascii="Arial" w:hAnsi="Arial" w:cs="Arial"/>
          <w:b/>
        </w:rPr>
        <w:t>3.</w:t>
      </w:r>
      <w:r w:rsidR="00B82640">
        <w:rPr>
          <w:rFonts w:ascii="Arial" w:hAnsi="Arial" w:cs="Arial"/>
          <w:b/>
        </w:rPr>
        <w:t>4</w:t>
      </w:r>
      <w:r w:rsidRPr="00FB53F5">
        <w:rPr>
          <w:rFonts w:ascii="Arial" w:hAnsi="Arial" w:cs="Arial"/>
          <w:b/>
        </w:rPr>
        <w:t>.</w:t>
      </w:r>
      <w:r w:rsidR="00B82640">
        <w:rPr>
          <w:rFonts w:ascii="Arial" w:hAnsi="Arial" w:cs="Arial"/>
          <w:b/>
        </w:rPr>
        <w:t>2</w:t>
      </w:r>
      <w:r>
        <w:rPr>
          <w:rFonts w:ascii="Arial" w:hAnsi="Arial" w:cs="Arial"/>
        </w:rPr>
        <w:t xml:space="preserve"> - Somente será emitido o termo de recebimento definitivo se atendidas as determinações do edital e seus anexos.</w:t>
      </w:r>
    </w:p>
    <w:p w:rsidR="0043055A"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Pr>
          <w:b/>
          <w:bCs/>
          <w:sz w:val="20"/>
          <w:szCs w:val="20"/>
        </w:rPr>
        <w:tab/>
        <w:t>3</w:t>
      </w:r>
      <w:r w:rsidRPr="001266CF">
        <w:rPr>
          <w:b/>
          <w:bCs/>
          <w:sz w:val="20"/>
          <w:szCs w:val="20"/>
        </w:rPr>
        <w:t>.</w:t>
      </w:r>
      <w:r w:rsidR="00B82640">
        <w:rPr>
          <w:b/>
          <w:bCs/>
          <w:sz w:val="20"/>
          <w:szCs w:val="20"/>
        </w:rPr>
        <w:t>4.3</w:t>
      </w:r>
      <w:r w:rsidRPr="001266CF">
        <w:rPr>
          <w:b/>
          <w:bCs/>
          <w:sz w:val="20"/>
          <w:szCs w:val="20"/>
        </w:rPr>
        <w:t xml:space="preserve"> </w:t>
      </w:r>
      <w:r w:rsidRPr="001266CF">
        <w:rPr>
          <w:sz w:val="20"/>
          <w:szCs w:val="20"/>
        </w:rPr>
        <w:t>- Constatadas irregularidades no objeto, o fiscalizador do contrato</w:t>
      </w:r>
      <w:r>
        <w:rPr>
          <w:sz w:val="20"/>
          <w:szCs w:val="20"/>
        </w:rPr>
        <w:t xml:space="preserve"> formalizará a recusa e,</w:t>
      </w:r>
      <w:r w:rsidRPr="001266CF">
        <w:rPr>
          <w:sz w:val="20"/>
          <w:szCs w:val="20"/>
        </w:rPr>
        <w:t xml:space="preserve"> sem prejuízo das penalidades cabíveis, poderá: </w:t>
      </w:r>
    </w:p>
    <w:p w:rsidR="0043055A" w:rsidRPr="001266CF"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sidRPr="001266CF">
        <w:rPr>
          <w:b/>
          <w:bCs/>
          <w:sz w:val="20"/>
          <w:szCs w:val="20"/>
        </w:rPr>
        <w:tab/>
      </w:r>
      <w:r>
        <w:rPr>
          <w:b/>
          <w:bCs/>
          <w:sz w:val="20"/>
          <w:szCs w:val="20"/>
        </w:rPr>
        <w:tab/>
        <w:t>a)</w:t>
      </w:r>
      <w:r w:rsidRPr="001266CF">
        <w:rPr>
          <w:sz w:val="20"/>
          <w:szCs w:val="20"/>
        </w:rPr>
        <w:t xml:space="preserve"> Rejeitá-lo se não corresponder às especificações do Termo de Referência - Anexo II do Edital, determinando sua substituição/correção; </w:t>
      </w:r>
    </w:p>
    <w:p w:rsidR="0043055A" w:rsidRPr="001266CF" w:rsidRDefault="0043055A" w:rsidP="0043055A">
      <w:pPr>
        <w:pStyle w:val="Default"/>
        <w:tabs>
          <w:tab w:val="left" w:pos="567"/>
          <w:tab w:val="left" w:pos="1134"/>
          <w:tab w:val="left" w:pos="1701"/>
        </w:tabs>
        <w:jc w:val="both"/>
        <w:rPr>
          <w:sz w:val="20"/>
          <w:szCs w:val="20"/>
        </w:rPr>
      </w:pPr>
    </w:p>
    <w:p w:rsidR="0043055A" w:rsidRDefault="0043055A" w:rsidP="0043055A">
      <w:pPr>
        <w:pStyle w:val="Default"/>
        <w:tabs>
          <w:tab w:val="left" w:pos="567"/>
          <w:tab w:val="left" w:pos="1134"/>
          <w:tab w:val="left" w:pos="1701"/>
        </w:tabs>
        <w:jc w:val="both"/>
        <w:rPr>
          <w:sz w:val="20"/>
          <w:szCs w:val="20"/>
        </w:rPr>
      </w:pPr>
      <w:r w:rsidRPr="001266CF">
        <w:rPr>
          <w:b/>
          <w:bCs/>
          <w:sz w:val="20"/>
          <w:szCs w:val="20"/>
        </w:rPr>
        <w:tab/>
      </w:r>
      <w:r>
        <w:rPr>
          <w:b/>
          <w:bCs/>
          <w:sz w:val="20"/>
          <w:szCs w:val="20"/>
        </w:rPr>
        <w:tab/>
        <w:t>b)</w:t>
      </w:r>
      <w:r w:rsidRPr="001266CF">
        <w:rPr>
          <w:sz w:val="20"/>
          <w:szCs w:val="20"/>
        </w:rPr>
        <w:t xml:space="preserve"> Em caso de defeito ou desconformidade com o Termo de Referência, será concedido o prazo </w:t>
      </w:r>
      <w:r>
        <w:rPr>
          <w:sz w:val="20"/>
          <w:szCs w:val="20"/>
        </w:rPr>
        <w:t xml:space="preserve">determinado pela Câmara </w:t>
      </w:r>
      <w:r w:rsidRPr="001266CF">
        <w:rPr>
          <w:sz w:val="20"/>
          <w:szCs w:val="20"/>
        </w:rPr>
        <w:t xml:space="preserve">para regularização ou substituição. </w:t>
      </w:r>
    </w:p>
    <w:p w:rsidR="0043055A" w:rsidRPr="001266CF" w:rsidRDefault="0043055A" w:rsidP="0043055A">
      <w:pPr>
        <w:pStyle w:val="Default"/>
        <w:tabs>
          <w:tab w:val="left" w:pos="567"/>
          <w:tab w:val="left" w:pos="1134"/>
          <w:tab w:val="left" w:pos="1701"/>
        </w:tabs>
        <w:jc w:val="both"/>
        <w:rPr>
          <w:sz w:val="20"/>
          <w:szCs w:val="20"/>
        </w:rPr>
      </w:pPr>
    </w:p>
    <w:p w:rsidR="0043055A" w:rsidRDefault="00B82640" w:rsidP="0043055A">
      <w:pPr>
        <w:tabs>
          <w:tab w:val="left" w:pos="567"/>
          <w:tab w:val="left" w:pos="1134"/>
          <w:tab w:val="left" w:pos="1701"/>
        </w:tabs>
        <w:jc w:val="both"/>
        <w:rPr>
          <w:rFonts w:ascii="Arial" w:hAnsi="Arial" w:cs="Arial"/>
        </w:rPr>
      </w:pPr>
      <w:r>
        <w:rPr>
          <w:rFonts w:ascii="Arial" w:hAnsi="Arial" w:cs="Arial"/>
          <w:b/>
          <w:bCs/>
        </w:rPr>
        <w:t>3.5</w:t>
      </w:r>
      <w:r w:rsidR="0043055A" w:rsidRPr="001266CF">
        <w:rPr>
          <w:rFonts w:ascii="Arial" w:hAnsi="Arial" w:cs="Arial"/>
          <w:b/>
          <w:bCs/>
        </w:rPr>
        <w:t xml:space="preserve"> </w:t>
      </w:r>
      <w:r w:rsidR="0043055A" w:rsidRPr="001266CF">
        <w:rPr>
          <w:rFonts w:ascii="Arial" w:hAnsi="Arial" w:cs="Arial"/>
        </w:rPr>
        <w:t xml:space="preserve">- Após o recebimento definitivo do </w:t>
      </w:r>
      <w:r w:rsidR="0043055A">
        <w:rPr>
          <w:rFonts w:ascii="Arial" w:hAnsi="Arial" w:cs="Arial"/>
        </w:rPr>
        <w:t>objeto</w:t>
      </w:r>
      <w:r w:rsidR="0043055A" w:rsidRPr="001266CF">
        <w:rPr>
          <w:rFonts w:ascii="Arial" w:hAnsi="Arial" w:cs="Arial"/>
        </w:rPr>
        <w:t xml:space="preserve">, a nota fiscal será atestada e encaminhada para pagamento. </w:t>
      </w:r>
    </w:p>
    <w:p w:rsidR="00B82640" w:rsidRDefault="00B82640" w:rsidP="0043055A">
      <w:pPr>
        <w:tabs>
          <w:tab w:val="left" w:pos="567"/>
          <w:tab w:val="left" w:pos="1134"/>
          <w:tab w:val="left" w:pos="1701"/>
        </w:tabs>
        <w:jc w:val="both"/>
        <w:rPr>
          <w:rFonts w:ascii="Arial" w:hAnsi="Arial" w:cs="Arial"/>
          <w:b/>
          <w:bCs/>
        </w:rPr>
      </w:pPr>
    </w:p>
    <w:p w:rsidR="0043055A" w:rsidRDefault="0043055A" w:rsidP="0043055A">
      <w:pPr>
        <w:tabs>
          <w:tab w:val="left" w:pos="567"/>
          <w:tab w:val="left" w:pos="1134"/>
          <w:tab w:val="left" w:pos="1701"/>
        </w:tabs>
        <w:jc w:val="both"/>
        <w:rPr>
          <w:rFonts w:ascii="Arial" w:hAnsi="Arial" w:cs="Arial"/>
        </w:rPr>
      </w:pPr>
      <w:r>
        <w:rPr>
          <w:rFonts w:ascii="Arial" w:hAnsi="Arial" w:cs="Arial"/>
          <w:b/>
          <w:bCs/>
        </w:rPr>
        <w:t>3.</w:t>
      </w:r>
      <w:r w:rsidR="00B82640">
        <w:rPr>
          <w:rFonts w:ascii="Arial" w:hAnsi="Arial" w:cs="Arial"/>
          <w:b/>
          <w:bCs/>
        </w:rPr>
        <w:t>6</w:t>
      </w:r>
      <w:r w:rsidRPr="001266CF">
        <w:rPr>
          <w:rFonts w:ascii="Arial" w:hAnsi="Arial" w:cs="Arial"/>
          <w:b/>
          <w:bCs/>
        </w:rPr>
        <w:t xml:space="preserve"> </w:t>
      </w:r>
      <w:r w:rsidRPr="001266CF">
        <w:rPr>
          <w:rFonts w:ascii="Arial" w:hAnsi="Arial" w:cs="Arial"/>
        </w:rPr>
        <w:t xml:space="preserve">- O recebimento </w:t>
      </w:r>
      <w:r>
        <w:rPr>
          <w:rFonts w:ascii="Arial" w:hAnsi="Arial" w:cs="Arial"/>
        </w:rPr>
        <w:t xml:space="preserve">provisório ou </w:t>
      </w:r>
      <w:r w:rsidRPr="001266CF">
        <w:rPr>
          <w:rFonts w:ascii="Arial" w:hAnsi="Arial" w:cs="Arial"/>
        </w:rPr>
        <w:t xml:space="preserve">definitivo não </w:t>
      </w:r>
      <w:r>
        <w:rPr>
          <w:rFonts w:ascii="Arial" w:hAnsi="Arial" w:cs="Arial"/>
        </w:rPr>
        <w:t>exclui a responsabilidade civil pela solidez e segurança da obra ou do serviço, nem ético-profissional pela perfeita execução do contrato, dentro dos limites estabelecidos pela lei ou pelo contrato.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B93EC9">
        <w:rPr>
          <w:rFonts w:ascii="Arial" w:hAnsi="Arial" w:cs="Arial"/>
          <w:b/>
        </w:rPr>
        <w:t>3.</w:t>
      </w:r>
      <w:r w:rsidR="00B82640">
        <w:rPr>
          <w:rFonts w:ascii="Arial" w:hAnsi="Arial" w:cs="Arial"/>
          <w:b/>
        </w:rPr>
        <w:t>7</w:t>
      </w:r>
      <w:r w:rsidRPr="00B93EC9">
        <w:rPr>
          <w:rFonts w:ascii="Arial" w:hAnsi="Arial" w:cs="Arial"/>
        </w:rPr>
        <w:t xml:space="preserve"> – Os</w:t>
      </w:r>
      <w:r>
        <w:rPr>
          <w:rFonts w:ascii="Arial" w:hAnsi="Arial" w:cs="Arial"/>
        </w:rPr>
        <w:t xml:space="preserve"> equipamentos</w:t>
      </w:r>
      <w:r w:rsidRPr="00B93EC9">
        <w:rPr>
          <w:rFonts w:ascii="Arial" w:hAnsi="Arial" w:cs="Arial"/>
        </w:rPr>
        <w:t xml:space="preserve">, mesmo entregues e recebidos, ficam sujeitos à substituição pela </w:t>
      </w:r>
      <w:r>
        <w:rPr>
          <w:rFonts w:ascii="Arial" w:hAnsi="Arial" w:cs="Arial"/>
        </w:rPr>
        <w:t>contratada</w:t>
      </w:r>
      <w:r w:rsidRPr="00B93EC9">
        <w:rPr>
          <w:rFonts w:ascii="Arial" w:hAnsi="Arial" w:cs="Arial"/>
        </w:rPr>
        <w:t>, desde que comprovada a existência de problemas cuja verificação só seja possível no decorrer da utilização dos mesmos.</w:t>
      </w:r>
    </w:p>
    <w:p w:rsidR="0043055A" w:rsidRDefault="0043055A" w:rsidP="0043055A">
      <w:pPr>
        <w:tabs>
          <w:tab w:val="left" w:pos="567"/>
          <w:tab w:val="left" w:pos="1134"/>
          <w:tab w:val="left" w:pos="1701"/>
        </w:tabs>
        <w:jc w:val="both"/>
        <w:rPr>
          <w:rFonts w:ascii="Arial" w:hAnsi="Arial" w:cs="Arial"/>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lastRenderedPageBreak/>
        <w:t>3</w:t>
      </w:r>
      <w:r w:rsidRPr="007919BD">
        <w:rPr>
          <w:rFonts w:ascii="Arial" w:hAnsi="Arial"/>
          <w:b/>
        </w:rPr>
        <w:t>.</w:t>
      </w:r>
      <w:r w:rsidR="00B82640">
        <w:rPr>
          <w:rFonts w:ascii="Arial" w:hAnsi="Arial"/>
          <w:b/>
        </w:rPr>
        <w:t>8</w:t>
      </w:r>
      <w:r w:rsidRPr="007919BD">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43055A" w:rsidRDefault="0043055A" w:rsidP="0043055A">
      <w:pPr>
        <w:tabs>
          <w:tab w:val="left" w:pos="567"/>
          <w:tab w:val="left" w:pos="1701"/>
        </w:tabs>
        <w:autoSpaceDE w:val="0"/>
        <w:autoSpaceDN w:val="0"/>
        <w:adjustRightInd w:val="0"/>
        <w:jc w:val="both"/>
        <w:rPr>
          <w:rFonts w:ascii="Arial" w:hAnsi="Arial"/>
          <w:b/>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9</w:t>
      </w:r>
      <w:r w:rsidRPr="007919BD">
        <w:rPr>
          <w:rFonts w:ascii="Arial" w:hAnsi="Arial"/>
        </w:rPr>
        <w:t xml:space="preserve"> - É de responsabilidade da contratada as despesas referentes a fretes, locomoção, tributos e outros, decorrentes da prestação do serviço.</w:t>
      </w:r>
    </w:p>
    <w:p w:rsidR="0043055A" w:rsidRPr="007919BD" w:rsidRDefault="0043055A" w:rsidP="0043055A">
      <w:pPr>
        <w:tabs>
          <w:tab w:val="left" w:pos="1701"/>
        </w:tabs>
        <w:jc w:val="both"/>
        <w:rPr>
          <w:rFonts w:ascii="Arial" w:hAnsi="Arial" w:cs="Arial"/>
        </w:rPr>
      </w:pPr>
    </w:p>
    <w:p w:rsidR="0043055A" w:rsidRPr="007919BD" w:rsidRDefault="0043055A" w:rsidP="0043055A">
      <w:pPr>
        <w:tabs>
          <w:tab w:val="left" w:pos="1701"/>
        </w:tabs>
        <w:jc w:val="both"/>
        <w:rPr>
          <w:rFonts w:ascii="Arial" w:hAnsi="Arial" w:cs="Arial"/>
        </w:rPr>
      </w:pPr>
      <w:r>
        <w:rPr>
          <w:rFonts w:ascii="Arial" w:hAnsi="Arial" w:cs="Arial"/>
          <w:b/>
        </w:rPr>
        <w:t>3</w:t>
      </w:r>
      <w:r w:rsidRPr="007919BD">
        <w:rPr>
          <w:rFonts w:ascii="Arial" w:hAnsi="Arial" w:cs="Arial"/>
          <w:b/>
        </w:rPr>
        <w:t>.1</w:t>
      </w:r>
      <w:r w:rsidR="00B82640">
        <w:rPr>
          <w:rFonts w:ascii="Arial" w:hAnsi="Arial" w:cs="Arial"/>
          <w:b/>
        </w:rPr>
        <w:t>0</w:t>
      </w:r>
      <w:r w:rsidRPr="007919BD">
        <w:rPr>
          <w:rFonts w:ascii="Arial" w:hAnsi="Arial" w:cs="Arial"/>
        </w:rPr>
        <w:t xml:space="preserve"> – A </w:t>
      </w:r>
      <w:r>
        <w:rPr>
          <w:rFonts w:ascii="Arial" w:hAnsi="Arial" w:cs="Arial"/>
        </w:rPr>
        <w:t>contratada</w:t>
      </w:r>
      <w:r w:rsidRPr="007919BD">
        <w:rPr>
          <w:rFonts w:ascii="Arial" w:hAnsi="Arial" w:cs="Arial"/>
        </w:rPr>
        <w:t xml:space="preserve"> responderá por quaisquer prejuízos que seus empregados ou prepostos causarem ao patrimônio da C</w:t>
      </w:r>
      <w:r>
        <w:rPr>
          <w:rFonts w:ascii="Arial" w:hAnsi="Arial" w:cs="Arial"/>
        </w:rPr>
        <w:t>âmara</w:t>
      </w:r>
      <w:r w:rsidRPr="007919BD">
        <w:rPr>
          <w:rFonts w:ascii="Arial" w:hAnsi="Arial" w:cs="Arial"/>
        </w:rPr>
        <w:t>, ou a terceiros, decorrentes de ação ou omissão culposa, procedendo imediatamente aos reparos ou indenizações cabíveis e assumindo o ônus decorrente.</w:t>
      </w:r>
    </w:p>
    <w:p w:rsidR="0043055A" w:rsidRDefault="0043055A" w:rsidP="0043055A">
      <w:pPr>
        <w:tabs>
          <w:tab w:val="left" w:pos="567"/>
          <w:tab w:val="left" w:pos="1134"/>
          <w:tab w:val="left" w:pos="1701"/>
        </w:tabs>
        <w:jc w:val="both"/>
        <w:rPr>
          <w:rFonts w:ascii="Arial" w:hAnsi="Arial" w:cs="Arial"/>
        </w:rPr>
      </w:pPr>
    </w:p>
    <w:p w:rsidR="0043055A" w:rsidRDefault="00B82640" w:rsidP="0043055A">
      <w:pPr>
        <w:tabs>
          <w:tab w:val="left" w:pos="567"/>
          <w:tab w:val="left" w:pos="1134"/>
          <w:tab w:val="left" w:pos="1701"/>
        </w:tabs>
        <w:jc w:val="both"/>
        <w:rPr>
          <w:rFonts w:ascii="Arial" w:hAnsi="Arial" w:cs="Arial"/>
        </w:rPr>
      </w:pPr>
      <w:r>
        <w:rPr>
          <w:rFonts w:ascii="Arial" w:hAnsi="Arial" w:cs="Arial"/>
          <w:b/>
        </w:rPr>
        <w:t>3.1</w:t>
      </w:r>
      <w:r w:rsidR="0043055A">
        <w:rPr>
          <w:rFonts w:ascii="Arial" w:hAnsi="Arial" w:cs="Arial"/>
          <w:b/>
        </w:rPr>
        <w:t>1</w:t>
      </w:r>
      <w:r w:rsidR="0043055A">
        <w:rPr>
          <w:rFonts w:ascii="Arial" w:hAnsi="Arial" w:cs="Arial"/>
        </w:rPr>
        <w:t xml:space="preserve"> - </w:t>
      </w:r>
      <w:r w:rsidR="0043055A" w:rsidRPr="00694392">
        <w:rPr>
          <w:rFonts w:ascii="Arial" w:hAnsi="Arial" w:cs="Arial"/>
        </w:rPr>
        <w:t xml:space="preserve">O </w:t>
      </w:r>
      <w:r w:rsidR="0043055A">
        <w:rPr>
          <w:rFonts w:ascii="Arial" w:hAnsi="Arial" w:cs="Arial"/>
        </w:rPr>
        <w:t>objeto</w:t>
      </w:r>
      <w:r w:rsidR="0043055A" w:rsidRPr="00694392">
        <w:rPr>
          <w:rFonts w:ascii="Arial" w:hAnsi="Arial" w:cs="Arial"/>
        </w:rPr>
        <w:t xml:space="preserve"> </w:t>
      </w:r>
      <w:r w:rsidR="0043055A">
        <w:rPr>
          <w:rFonts w:ascii="Arial" w:hAnsi="Arial" w:cs="Arial"/>
        </w:rPr>
        <w:t xml:space="preserve">deste contrato </w:t>
      </w:r>
      <w:r w:rsidR="0043055A" w:rsidRPr="00694392">
        <w:rPr>
          <w:rFonts w:ascii="Arial" w:hAnsi="Arial" w:cs="Arial"/>
        </w:rPr>
        <w:t>não poder</w:t>
      </w:r>
      <w:r w:rsidR="0043055A">
        <w:rPr>
          <w:rFonts w:ascii="Arial" w:hAnsi="Arial" w:cs="Arial"/>
        </w:rPr>
        <w:t>á ser subempreitado.</w:t>
      </w:r>
    </w:p>
    <w:p w:rsidR="0043055A" w:rsidRDefault="0043055A" w:rsidP="0043055A">
      <w:pPr>
        <w:tabs>
          <w:tab w:val="left" w:pos="567"/>
          <w:tab w:val="left" w:pos="1134"/>
          <w:tab w:val="left" w:pos="1701"/>
        </w:tabs>
        <w:jc w:val="both"/>
        <w:rPr>
          <w:rFonts w:ascii="Arial" w:hAnsi="Arial" w:cs="Arial"/>
        </w:rPr>
      </w:pPr>
    </w:p>
    <w:p w:rsidR="0043055A" w:rsidRDefault="006353DE" w:rsidP="0043055A">
      <w:pPr>
        <w:tabs>
          <w:tab w:val="left" w:pos="567"/>
          <w:tab w:val="left" w:pos="1134"/>
          <w:tab w:val="left" w:pos="1701"/>
        </w:tabs>
        <w:jc w:val="both"/>
        <w:rPr>
          <w:rFonts w:ascii="Arial" w:hAnsi="Arial"/>
        </w:rPr>
      </w:pPr>
      <w:r>
        <w:rPr>
          <w:rFonts w:ascii="Arial" w:hAnsi="Arial"/>
          <w:b/>
        </w:rPr>
        <w:t>3.1</w:t>
      </w:r>
      <w:r w:rsidR="005A07E6">
        <w:rPr>
          <w:rFonts w:ascii="Arial" w:hAnsi="Arial"/>
          <w:b/>
        </w:rPr>
        <w:t>2</w:t>
      </w:r>
      <w:r w:rsidR="0043055A">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43055A" w:rsidRDefault="0043055A" w:rsidP="0043055A">
      <w:pPr>
        <w:pStyle w:val="p11"/>
        <w:tabs>
          <w:tab w:val="clear" w:pos="560"/>
          <w:tab w:val="left" w:pos="567"/>
          <w:tab w:val="left" w:pos="1134"/>
          <w:tab w:val="left" w:pos="1701"/>
        </w:tabs>
        <w:ind w:left="0" w:firstLine="0"/>
        <w:jc w:val="both"/>
        <w:rPr>
          <w:rFonts w:ascii="Arial" w:hAnsi="Arial"/>
          <w:sz w:val="20"/>
        </w:rPr>
      </w:pPr>
    </w:p>
    <w:p w:rsidR="0043055A" w:rsidRPr="009265C1" w:rsidRDefault="0043055A" w:rsidP="0043055A">
      <w:pPr>
        <w:pStyle w:val="p11"/>
        <w:tabs>
          <w:tab w:val="clear" w:pos="560"/>
          <w:tab w:val="clear" w:pos="800"/>
          <w:tab w:val="left" w:pos="567"/>
          <w:tab w:val="left" w:pos="1134"/>
          <w:tab w:val="left" w:pos="1701"/>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r>
        <w:rPr>
          <w:rFonts w:ascii="Arial" w:hAnsi="Arial" w:cs="Arial"/>
          <w:b/>
          <w:sz w:val="20"/>
        </w:rPr>
        <w:t>4</w:t>
      </w:r>
      <w:r w:rsidRPr="009265C1">
        <w:rPr>
          <w:rFonts w:ascii="Arial" w:hAnsi="Arial" w:cs="Arial"/>
          <w:b/>
          <w:sz w:val="20"/>
        </w:rPr>
        <w:t xml:space="preserve">.1 – </w:t>
      </w:r>
      <w:r w:rsidR="00A27C23">
        <w:rPr>
          <w:rFonts w:ascii="Arial" w:hAnsi="Arial" w:cs="Arial"/>
          <w:sz w:val="20"/>
        </w:rPr>
        <w:t>O prazo de garantia de cada equipamento será o prazo concedido pelo fabricante oficial</w:t>
      </w:r>
      <w:r>
        <w:rPr>
          <w:rFonts w:ascii="Arial" w:hAnsi="Arial" w:cs="Arial"/>
          <w:sz w:val="20"/>
        </w:rPr>
        <w:t>.</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227510" w:rsidRDefault="0043055A" w:rsidP="0043055A">
      <w:pPr>
        <w:tabs>
          <w:tab w:val="left" w:pos="567"/>
          <w:tab w:val="left" w:pos="1701"/>
        </w:tabs>
        <w:jc w:val="both"/>
        <w:rPr>
          <w:rFonts w:ascii="Arial" w:hAnsi="Arial" w:cs="Arial"/>
        </w:rPr>
      </w:pPr>
      <w:r>
        <w:rPr>
          <w:rFonts w:ascii="Arial" w:hAnsi="Arial" w:cs="Arial"/>
          <w:b/>
        </w:rPr>
        <w:t>4</w:t>
      </w:r>
      <w:r w:rsidRPr="00227510">
        <w:rPr>
          <w:rFonts w:ascii="Arial" w:hAnsi="Arial" w:cs="Arial"/>
          <w:b/>
        </w:rPr>
        <w:t xml:space="preserve">.2 – </w:t>
      </w:r>
      <w:r w:rsidRPr="00227510">
        <w:rPr>
          <w:rFonts w:ascii="Arial" w:hAnsi="Arial" w:cs="Arial"/>
        </w:rPr>
        <w:t>A CÂMARA rejeitará, no todo ou em parte, o objeto que estiver em desacordo com o Contrato.</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C521FF"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4.3</w:t>
      </w:r>
      <w:r w:rsidRPr="00C521FF">
        <w:rPr>
          <w:rFonts w:ascii="Arial" w:hAnsi="Arial" w:cs="Arial"/>
          <w:sz w:val="20"/>
        </w:rPr>
        <w:t xml:space="preserve"> – A </w:t>
      </w:r>
      <w:r>
        <w:rPr>
          <w:rFonts w:ascii="Arial" w:hAnsi="Arial" w:cs="Arial"/>
          <w:sz w:val="20"/>
        </w:rPr>
        <w:t>contratada</w:t>
      </w:r>
      <w:r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5</w:t>
      </w:r>
      <w:r w:rsidRPr="009265C1">
        <w:rPr>
          <w:rFonts w:ascii="Arial" w:hAnsi="Arial" w:cs="Arial"/>
          <w:sz w:val="20"/>
        </w:rPr>
        <w:t xml:space="preserve"> – Caso a contratada deixe de prestar os serviços contratados, por razões que ela der causa, fica a Câmara no direito de contratá-los de qualquer outra empresa, por sua conta exclusiva, ficando a mesma obrigada a cobrir despesas não só do objeto contratado, como outras decorrentes, em razão de sua inadimplência.</w:t>
      </w:r>
    </w:p>
    <w:p w:rsidR="0043055A" w:rsidRDefault="0043055A" w:rsidP="0043055A">
      <w:pPr>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Pr>
          <w:rFonts w:ascii="Arial" w:hAnsi="Arial" w:cs="Arial"/>
          <w:b/>
        </w:rPr>
        <w:t>CLÁUSULA 05</w:t>
      </w:r>
      <w:r w:rsidRPr="00CF7463">
        <w:rPr>
          <w:rFonts w:ascii="Arial" w:hAnsi="Arial" w:cs="Arial"/>
          <w:b/>
        </w:rPr>
        <w:t xml:space="preserve"> –</w:t>
      </w:r>
      <w:r>
        <w:rPr>
          <w:rFonts w:ascii="Arial" w:hAnsi="Arial" w:cs="Arial"/>
          <w:b/>
        </w:rPr>
        <w:t xml:space="preserve"> </w:t>
      </w:r>
      <w:r w:rsidRPr="00CF7463">
        <w:rPr>
          <w:rFonts w:ascii="Arial" w:hAnsi="Arial" w:cs="Arial"/>
          <w:b/>
        </w:rPr>
        <w:t>DAS CONDIÇÕES DE PAGAMENTO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szCs w:val="24"/>
        </w:rPr>
      </w:pPr>
      <w:r>
        <w:rPr>
          <w:rFonts w:ascii="Arial" w:hAnsi="Arial" w:cs="Arial"/>
          <w:b/>
        </w:rPr>
        <w:t>5</w:t>
      </w:r>
      <w:r w:rsidRPr="00BA24C5">
        <w:rPr>
          <w:rFonts w:ascii="Arial" w:hAnsi="Arial" w:cs="Arial"/>
          <w:b/>
        </w:rPr>
        <w:t>.1</w:t>
      </w:r>
      <w:r w:rsidRPr="00552A76">
        <w:rPr>
          <w:rFonts w:ascii="Arial" w:hAnsi="Arial" w:cs="Arial"/>
          <w:b/>
        </w:rPr>
        <w:t xml:space="preserve"> - </w:t>
      </w:r>
      <w:r w:rsidRPr="0027405D">
        <w:rPr>
          <w:rFonts w:ascii="Arial" w:hAnsi="Arial" w:cs="Arial"/>
          <w:szCs w:val="24"/>
        </w:rPr>
        <w:t xml:space="preserve">O </w:t>
      </w:r>
      <w:r>
        <w:rPr>
          <w:rFonts w:ascii="Arial" w:hAnsi="Arial" w:cs="Arial"/>
          <w:szCs w:val="24"/>
        </w:rPr>
        <w:t>pagamento será efetuado após a emissão do recebimento definitivo do objeto e mediante a apresentação da respectiva nota fiscal.</w:t>
      </w:r>
    </w:p>
    <w:p w:rsidR="0043055A" w:rsidRDefault="0043055A" w:rsidP="0043055A">
      <w:pPr>
        <w:tabs>
          <w:tab w:val="left" w:pos="567"/>
          <w:tab w:val="left" w:pos="1134"/>
          <w:tab w:val="left" w:pos="1701"/>
        </w:tabs>
        <w:jc w:val="both"/>
        <w:rPr>
          <w:rFonts w:ascii="Arial" w:hAnsi="Arial" w:cs="Arial"/>
          <w:szCs w:val="24"/>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szCs w:val="24"/>
        </w:rPr>
        <w:tab/>
      </w:r>
      <w:r w:rsidRPr="00B94D76">
        <w:rPr>
          <w:rFonts w:ascii="Arial" w:hAnsi="Arial" w:cs="Arial"/>
          <w:b/>
          <w:szCs w:val="24"/>
        </w:rPr>
        <w:t>5.1.1</w:t>
      </w:r>
      <w:r>
        <w:rPr>
          <w:rFonts w:ascii="Arial" w:hAnsi="Arial" w:cs="Arial"/>
          <w:szCs w:val="24"/>
        </w:rPr>
        <w:t xml:space="preserve"> - O </w:t>
      </w:r>
      <w:r w:rsidRPr="0027405D">
        <w:rPr>
          <w:rFonts w:ascii="Arial" w:hAnsi="Arial" w:cs="Arial"/>
          <w:szCs w:val="24"/>
        </w:rPr>
        <w:t>prazo máximo para efetivação do pagamento será de 10 (dez) d</w:t>
      </w:r>
      <w:r>
        <w:rPr>
          <w:rFonts w:ascii="Arial" w:hAnsi="Arial" w:cs="Arial"/>
          <w:szCs w:val="24"/>
        </w:rPr>
        <w:t>ias, contados da data de liberação da nota fiscal pelo fiscalizador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2</w:t>
      </w:r>
      <w:r w:rsidRPr="00552A76">
        <w:rPr>
          <w:rFonts w:ascii="Arial" w:hAnsi="Arial" w:cs="Arial"/>
        </w:rPr>
        <w:t xml:space="preserve"> - O pagamento mencionado no item anterior será feito somente através de conta corrente da </w:t>
      </w:r>
      <w:r>
        <w:rPr>
          <w:rFonts w:ascii="Arial" w:hAnsi="Arial" w:cs="Arial"/>
        </w:rPr>
        <w:t>contratada</w:t>
      </w:r>
      <w:r w:rsidRPr="00552A76">
        <w:rPr>
          <w:rFonts w:ascii="Arial" w:hAnsi="Arial" w:cs="Arial"/>
        </w:rPr>
        <w:t>, valendo como recibo o comprovante de depósito.</w:t>
      </w:r>
    </w:p>
    <w:p w:rsidR="0043055A" w:rsidRPr="00552A76" w:rsidRDefault="0043055A" w:rsidP="0043055A">
      <w:pPr>
        <w:tabs>
          <w:tab w:val="left" w:pos="567"/>
          <w:tab w:val="left" w:pos="1134"/>
          <w:tab w:val="left" w:pos="1701"/>
        </w:tabs>
        <w:ind w:right="51"/>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3</w:t>
      </w:r>
      <w:r w:rsidRPr="00552A76">
        <w:rPr>
          <w:rFonts w:ascii="Arial" w:hAnsi="Arial" w:cs="Arial"/>
        </w:rPr>
        <w:t xml:space="preserve"> - Deverá constar do Documento Fiscal : </w:t>
      </w:r>
      <w:r>
        <w:rPr>
          <w:rFonts w:ascii="Arial" w:hAnsi="Arial" w:cs="Arial"/>
          <w:b/>
        </w:rPr>
        <w:t xml:space="preserve">Pregão n.º </w:t>
      </w:r>
      <w:r w:rsidR="007765C6">
        <w:rPr>
          <w:rFonts w:ascii="Arial" w:hAnsi="Arial" w:cs="Arial"/>
          <w:b/>
        </w:rPr>
        <w:t>30</w:t>
      </w:r>
      <w:r>
        <w:rPr>
          <w:rFonts w:ascii="Arial" w:hAnsi="Arial" w:cs="Arial"/>
          <w:b/>
        </w:rPr>
        <w:t>/2015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43055A" w:rsidRPr="00552A76" w:rsidRDefault="0043055A" w:rsidP="0043055A">
      <w:pPr>
        <w:tabs>
          <w:tab w:val="left" w:pos="567"/>
          <w:tab w:val="left" w:pos="1134"/>
          <w:tab w:val="left" w:pos="1701"/>
        </w:tabs>
        <w:ind w:right="51"/>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4</w:t>
      </w:r>
      <w:r w:rsidRPr="00552A76">
        <w:rPr>
          <w:rFonts w:ascii="Arial" w:hAnsi="Arial" w:cs="Arial"/>
        </w:rPr>
        <w:t xml:space="preserve"> - A contagem do prazo de vencimento do Documento Fiscal dar-se-á somente após </w:t>
      </w:r>
      <w:r>
        <w:rPr>
          <w:rFonts w:ascii="Arial" w:hAnsi="Arial" w:cs="Arial"/>
        </w:rPr>
        <w:t>a data de liberação</w:t>
      </w:r>
      <w:r w:rsidRPr="00552A76">
        <w:rPr>
          <w:rFonts w:ascii="Arial" w:hAnsi="Arial" w:cs="Arial"/>
        </w:rPr>
        <w:t xml:space="preserve"> e não da data de sua emissão.</w:t>
      </w:r>
    </w:p>
    <w:p w:rsidR="0043055A" w:rsidRDefault="0043055A" w:rsidP="0043055A">
      <w:pPr>
        <w:tabs>
          <w:tab w:val="left" w:pos="567"/>
          <w:tab w:val="left" w:pos="1134"/>
          <w:tab w:val="left" w:pos="1701"/>
        </w:tabs>
        <w:ind w:right="51"/>
        <w:jc w:val="both"/>
        <w:rPr>
          <w:rFonts w:ascii="Arial" w:hAnsi="Arial" w:cs="Arial"/>
        </w:rPr>
      </w:pPr>
    </w:p>
    <w:p w:rsidR="0043055A" w:rsidRPr="00024596" w:rsidRDefault="0043055A" w:rsidP="0043055A">
      <w:pPr>
        <w:tabs>
          <w:tab w:val="left" w:pos="567"/>
          <w:tab w:val="left" w:pos="1701"/>
        </w:tabs>
        <w:ind w:right="51"/>
        <w:jc w:val="both"/>
        <w:rPr>
          <w:rFonts w:ascii="Arial" w:hAnsi="Arial" w:cs="Arial"/>
        </w:rPr>
      </w:pPr>
      <w:r>
        <w:rPr>
          <w:rFonts w:ascii="Arial" w:hAnsi="Arial" w:cs="Arial"/>
          <w:b/>
        </w:rPr>
        <w:tab/>
        <w:t>5.1.5</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Pr>
          <w:rFonts w:ascii="Arial" w:hAnsi="Arial" w:cs="Arial"/>
        </w:rPr>
        <w:t>equipamentos</w:t>
      </w:r>
      <w:r w:rsidRPr="00024596">
        <w:rPr>
          <w:rFonts w:ascii="Arial" w:hAnsi="Arial" w:cs="Arial"/>
        </w:rPr>
        <w:t>, visando o recolhimento dos respectivos tributos.</w:t>
      </w:r>
    </w:p>
    <w:p w:rsidR="0043055A"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lastRenderedPageBreak/>
        <w:t>5</w:t>
      </w:r>
      <w:r w:rsidRPr="00BA24C5">
        <w:rPr>
          <w:rFonts w:ascii="Arial" w:hAnsi="Arial" w:cs="Arial"/>
          <w:b/>
        </w:rPr>
        <w:t>.2</w:t>
      </w:r>
      <w:r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rsidR="0043055A" w:rsidRPr="00552A76"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.2.1</w:t>
      </w:r>
      <w:r w:rsidRPr="00552A76">
        <w:rPr>
          <w:rFonts w:ascii="Arial" w:hAnsi="Arial" w:cs="Arial"/>
        </w:rPr>
        <w:t xml:space="preserve"> - Se o erro for da </w:t>
      </w:r>
      <w:r>
        <w:rPr>
          <w:rFonts w:ascii="Arial" w:hAnsi="Arial" w:cs="Arial"/>
        </w:rPr>
        <w:t>contratada</w:t>
      </w:r>
      <w:r w:rsidRPr="00552A76">
        <w:rPr>
          <w:rFonts w:ascii="Arial" w:hAnsi="Arial" w:cs="Arial"/>
        </w:rPr>
        <w:t>, o valor do Documento Fiscal não será corrigido entre o período de vencimento previsto e o efetivo pagamento.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 xml:space="preserve">          5</w:t>
      </w:r>
      <w:r w:rsidRPr="00D601A8">
        <w:rPr>
          <w:rFonts w:ascii="Arial" w:hAnsi="Arial" w:cs="Arial"/>
          <w:b/>
        </w:rPr>
        <w:t>.3.1</w:t>
      </w:r>
      <w:r>
        <w:rPr>
          <w:rFonts w:ascii="Arial" w:hAnsi="Arial" w:cs="Arial"/>
        </w:rPr>
        <w:t xml:space="preserve"> – A contratada não poderá suspender o cumprimento de suas obrigações e deverá tolerar os possíveis atrasos de pagamento, no tempo previsto na art. 78, inciso XV, da Lei Federal n.º 8.666/93.</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Por eventuais atrasos de pagamentos não ocasionados pela contratada,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43055A" w:rsidRDefault="0043055A" w:rsidP="0043055A">
      <w:pPr>
        <w:tabs>
          <w:tab w:val="left" w:pos="567"/>
          <w:tab w:val="left" w:pos="1134"/>
          <w:tab w:val="left" w:pos="1701"/>
        </w:tabs>
        <w:jc w:val="both"/>
        <w:rPr>
          <w:rFonts w:ascii="Arial" w:hAnsi="Arial" w:cs="Arial"/>
          <w:b/>
        </w:rPr>
      </w:pPr>
    </w:p>
    <w:p w:rsidR="0043055A" w:rsidRPr="00C812C6" w:rsidRDefault="0043055A" w:rsidP="0043055A">
      <w:pPr>
        <w:tabs>
          <w:tab w:val="left" w:pos="567"/>
          <w:tab w:val="left" w:pos="1134"/>
          <w:tab w:val="left" w:pos="1701"/>
        </w:tabs>
        <w:jc w:val="center"/>
        <w:rPr>
          <w:rFonts w:ascii="Arial" w:hAnsi="Arial" w:cs="Arial"/>
          <w:b/>
        </w:rPr>
      </w:pPr>
      <w:r w:rsidRPr="00C812C6">
        <w:rPr>
          <w:rFonts w:ascii="Arial" w:hAnsi="Arial" w:cs="Arial"/>
          <w:b/>
        </w:rPr>
        <w:t>CLÁUSULA 0</w:t>
      </w:r>
      <w:r>
        <w:rPr>
          <w:rFonts w:ascii="Arial" w:hAnsi="Arial" w:cs="Arial"/>
          <w:b/>
        </w:rPr>
        <w:t>6</w:t>
      </w:r>
      <w:r w:rsidRPr="00C812C6">
        <w:rPr>
          <w:rFonts w:ascii="Arial" w:hAnsi="Arial" w:cs="Arial"/>
          <w:b/>
        </w:rPr>
        <w:t xml:space="preserve"> – DA VIGÊNCIA DO CONTRATO</w:t>
      </w:r>
    </w:p>
    <w:p w:rsidR="0043055A" w:rsidRPr="00552A76" w:rsidRDefault="0043055A" w:rsidP="0043055A">
      <w:pPr>
        <w:tabs>
          <w:tab w:val="left" w:pos="567"/>
          <w:tab w:val="left" w:pos="1134"/>
          <w:tab w:val="left" w:pos="1701"/>
        </w:tabs>
        <w:jc w:val="both"/>
        <w:rPr>
          <w:rFonts w:ascii="Arial" w:hAnsi="Arial" w:cs="Arial"/>
        </w:rPr>
      </w:pPr>
    </w:p>
    <w:p w:rsidR="0043055A" w:rsidRPr="00035F3C" w:rsidRDefault="0043055A" w:rsidP="0043055A">
      <w:pPr>
        <w:tabs>
          <w:tab w:val="left" w:pos="567"/>
          <w:tab w:val="left" w:pos="1134"/>
          <w:tab w:val="left" w:pos="1701"/>
        </w:tabs>
        <w:jc w:val="both"/>
        <w:rPr>
          <w:rFonts w:ascii="Arial" w:hAnsi="Arial"/>
        </w:rPr>
      </w:pPr>
      <w:r>
        <w:rPr>
          <w:rFonts w:ascii="Arial" w:hAnsi="Arial"/>
          <w:b/>
        </w:rPr>
        <w:t>6</w:t>
      </w:r>
      <w:r w:rsidRPr="00035F3C">
        <w:rPr>
          <w:rFonts w:ascii="Arial" w:hAnsi="Arial"/>
          <w:b/>
        </w:rPr>
        <w:t>.1</w:t>
      </w:r>
      <w:r w:rsidRPr="00035F3C">
        <w:rPr>
          <w:rFonts w:ascii="Arial" w:hAnsi="Arial"/>
        </w:rPr>
        <w:t xml:space="preserve"> </w:t>
      </w:r>
      <w:r>
        <w:rPr>
          <w:rFonts w:ascii="Arial" w:hAnsi="Arial"/>
        </w:rPr>
        <w:t>–</w:t>
      </w:r>
      <w:r w:rsidRPr="00035F3C">
        <w:rPr>
          <w:rFonts w:ascii="Arial" w:hAnsi="Arial"/>
        </w:rPr>
        <w:t xml:space="preserve"> O prazo contratual será de </w:t>
      </w:r>
      <w:r w:rsidRPr="000437ED">
        <w:rPr>
          <w:rFonts w:ascii="Arial" w:hAnsi="Arial"/>
        </w:rPr>
        <w:t>12 (doze) meses</w:t>
      </w:r>
      <w:r w:rsidRPr="00035F3C">
        <w:rPr>
          <w:rFonts w:ascii="Arial" w:hAnsi="Arial"/>
        </w:rPr>
        <w:t>, contados da data da assinatura do contrato, cujos preços serão fixos e irreajustáveis nesse período.</w:t>
      </w:r>
    </w:p>
    <w:p w:rsidR="0043055A" w:rsidRDefault="0043055A" w:rsidP="0043055A">
      <w:pPr>
        <w:tabs>
          <w:tab w:val="left" w:pos="567"/>
          <w:tab w:val="left" w:pos="1134"/>
          <w:tab w:val="left" w:pos="1701"/>
        </w:tabs>
        <w:jc w:val="both"/>
        <w:rPr>
          <w:rFonts w:ascii="Arial" w:hAnsi="Arial" w:cs="Arial"/>
        </w:rPr>
      </w:pPr>
    </w:p>
    <w:p w:rsidR="0043055A" w:rsidRPr="00C812C6" w:rsidRDefault="0043055A" w:rsidP="0043055A">
      <w:pPr>
        <w:tabs>
          <w:tab w:val="left" w:pos="567"/>
          <w:tab w:val="left" w:pos="1134"/>
          <w:tab w:val="left" w:pos="1701"/>
        </w:tabs>
        <w:jc w:val="center"/>
        <w:rPr>
          <w:rFonts w:ascii="Arial" w:hAnsi="Arial" w:cs="Arial"/>
          <w:b/>
        </w:rPr>
      </w:pPr>
      <w:r>
        <w:rPr>
          <w:rFonts w:ascii="Arial" w:hAnsi="Arial" w:cs="Arial"/>
          <w:b/>
        </w:rPr>
        <w:t>CLÁUSULA 07</w:t>
      </w:r>
      <w:r w:rsidRPr="00C812C6">
        <w:rPr>
          <w:rFonts w:ascii="Arial" w:hAnsi="Arial" w:cs="Arial"/>
          <w:b/>
        </w:rPr>
        <w:t xml:space="preserve"> – DO CRÉDITO ORÇAMENTÁRIO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7</w:t>
      </w:r>
      <w:r w:rsidRPr="00C812C6">
        <w:rPr>
          <w:rFonts w:ascii="Arial" w:hAnsi="Arial" w:cs="Arial"/>
          <w:b/>
        </w:rPr>
        <w:t>.1</w:t>
      </w:r>
      <w:r w:rsidRPr="00552A76">
        <w:rPr>
          <w:rFonts w:ascii="Arial" w:hAnsi="Arial" w:cs="Arial"/>
        </w:rPr>
        <w:t xml:space="preserve"> - </w:t>
      </w:r>
      <w:r w:rsidRPr="004D48D3">
        <w:rPr>
          <w:rFonts w:ascii="Arial" w:hAnsi="Arial" w:cs="Arial"/>
        </w:rPr>
        <w:t>As despesas com a execução deste contrato correrão por conta da dotaçã</w:t>
      </w:r>
      <w:r w:rsidR="00385104">
        <w:rPr>
          <w:rFonts w:ascii="Arial" w:hAnsi="Arial" w:cs="Arial"/>
        </w:rPr>
        <w:t>o do orçamento vigente, código</w:t>
      </w:r>
      <w:r w:rsidRPr="004D48D3">
        <w:rPr>
          <w:rFonts w:ascii="Arial" w:hAnsi="Arial" w:cs="Arial"/>
        </w:rPr>
        <w:t xml:space="preserve"> </w:t>
      </w:r>
      <w:r w:rsidR="00D81B3D">
        <w:rPr>
          <w:rFonts w:ascii="Arial" w:hAnsi="Arial" w:cs="Arial"/>
          <w:szCs w:val="24"/>
        </w:rPr>
        <w:t>01.01.00.4.4.90.52.00</w:t>
      </w:r>
      <w:r w:rsidR="00385104">
        <w:rPr>
          <w:rFonts w:ascii="Arial" w:hAnsi="Arial" w:cs="Arial"/>
        </w:rPr>
        <w:t xml:space="preserve">. </w:t>
      </w:r>
    </w:p>
    <w:p w:rsidR="00385104" w:rsidRDefault="00385104"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rPr>
      </w:pPr>
      <w:r w:rsidRPr="00C812C6">
        <w:rPr>
          <w:rFonts w:ascii="Arial" w:hAnsi="Arial" w:cs="Arial"/>
          <w:b/>
        </w:rPr>
        <w:t>CLÁU</w:t>
      </w:r>
      <w:r>
        <w:rPr>
          <w:rFonts w:ascii="Arial" w:hAnsi="Arial" w:cs="Arial"/>
          <w:b/>
        </w:rPr>
        <w:t>SULA 08 – DOS DIREITOS E RESPONSABILIDADES DAS PARTES E SANÇÕES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.1</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a)</w:t>
      </w:r>
      <w:r w:rsidRPr="00552A76">
        <w:rPr>
          <w:rFonts w:ascii="Arial" w:hAnsi="Arial" w:cs="Arial"/>
        </w:rPr>
        <w:t xml:space="preserve"> </w:t>
      </w:r>
      <w:r>
        <w:rPr>
          <w:rFonts w:ascii="Arial" w:hAnsi="Arial" w:cs="Arial"/>
        </w:rPr>
        <w:t>A</w:t>
      </w:r>
      <w:r w:rsidRPr="00552A76">
        <w:rPr>
          <w:rFonts w:ascii="Arial" w:hAnsi="Arial" w:cs="Arial"/>
        </w:rPr>
        <w:t>dvertência;</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Pr="00AB1566">
        <w:rPr>
          <w:rFonts w:ascii="Arial" w:hAnsi="Arial" w:cs="Arial"/>
        </w:rPr>
        <w:t>Multa de mora</w:t>
      </w:r>
      <w:r>
        <w:rPr>
          <w:rFonts w:ascii="Arial" w:hAnsi="Arial" w:cs="Arial"/>
        </w:rPr>
        <w:t xml:space="preserve"> de 0,5% (zero vírgula cinco</w:t>
      </w:r>
      <w:r w:rsidRPr="00AB1566">
        <w:rPr>
          <w:rFonts w:ascii="Arial" w:hAnsi="Arial" w:cs="Arial"/>
        </w:rPr>
        <w:t xml:space="preserve"> por cento</w:t>
      </w:r>
      <w:r>
        <w:rPr>
          <w:rFonts w:ascii="Arial" w:hAnsi="Arial" w:cs="Arial"/>
        </w:rPr>
        <w:t>) sobre o valor do contrato</w:t>
      </w:r>
      <w:r w:rsidRPr="00AB1566">
        <w:rPr>
          <w:rFonts w:ascii="Arial" w:hAnsi="Arial" w:cs="Arial"/>
        </w:rPr>
        <w:t>,</w:t>
      </w:r>
      <w:r w:rsidRPr="00552A76">
        <w:rPr>
          <w:rFonts w:ascii="Arial" w:hAnsi="Arial" w:cs="Arial"/>
        </w:rPr>
        <w:t xml:space="preserve"> por dia de atraso</w:t>
      </w:r>
      <w:r>
        <w:rPr>
          <w:rFonts w:ascii="Arial" w:hAnsi="Arial" w:cs="Arial"/>
        </w:rPr>
        <w:t>, em que, sem justa causa, a contratada não cumprir com as obrigações assumidas, até o máximo de 20 (vinte) dias, sem prejuízo das demais penalidades previstas na Lei n.º 8.666/93</w:t>
      </w:r>
      <w:r w:rsidRPr="00552A76">
        <w:rPr>
          <w:rFonts w:ascii="Arial" w:hAnsi="Arial" w:cs="Arial"/>
        </w:rPr>
        <w:t>;</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c)</w:t>
      </w:r>
      <w:r w:rsidRPr="00552A76">
        <w:rPr>
          <w:rFonts w:ascii="Arial" w:hAnsi="Arial" w:cs="Arial"/>
        </w:rPr>
        <w:t xml:space="preserve"> </w:t>
      </w:r>
      <w:r w:rsidRPr="0090532C">
        <w:rPr>
          <w:rFonts w:ascii="Arial" w:hAnsi="Arial" w:cs="Arial"/>
        </w:rPr>
        <w:t xml:space="preserve">Multa de até </w:t>
      </w:r>
      <w:r>
        <w:rPr>
          <w:rFonts w:ascii="Arial" w:hAnsi="Arial" w:cs="Arial"/>
        </w:rPr>
        <w:t>1</w:t>
      </w:r>
      <w:r w:rsidRPr="0090532C">
        <w:rPr>
          <w:rFonts w:ascii="Arial" w:hAnsi="Arial" w:cs="Arial"/>
        </w:rPr>
        <w:t>0% (</w:t>
      </w:r>
      <w:r>
        <w:rPr>
          <w:rFonts w:ascii="Arial" w:hAnsi="Arial" w:cs="Arial"/>
        </w:rPr>
        <w:t>d</w:t>
      </w:r>
      <w:r w:rsidRPr="0090532C">
        <w:rPr>
          <w:rFonts w:ascii="Arial" w:hAnsi="Arial" w:cs="Arial"/>
        </w:rPr>
        <w:t>e</w:t>
      </w:r>
      <w:r>
        <w:rPr>
          <w:rFonts w:ascii="Arial" w:hAnsi="Arial" w:cs="Arial"/>
        </w:rPr>
        <w:t>z</w:t>
      </w:r>
      <w:r w:rsidRPr="0090532C">
        <w:rPr>
          <w:rFonts w:ascii="Arial" w:hAnsi="Arial" w:cs="Arial"/>
        </w:rPr>
        <w:t xml:space="preserve"> por </w:t>
      </w:r>
      <w:r>
        <w:rPr>
          <w:rFonts w:ascii="Arial" w:hAnsi="Arial" w:cs="Arial"/>
        </w:rPr>
        <w:t>cento) s</w:t>
      </w:r>
      <w:r w:rsidRPr="0090532C">
        <w:rPr>
          <w:rFonts w:ascii="Arial" w:hAnsi="Arial" w:cs="Arial"/>
        </w:rPr>
        <w:t>o</w:t>
      </w:r>
      <w:r>
        <w:rPr>
          <w:rFonts w:ascii="Arial" w:hAnsi="Arial" w:cs="Arial"/>
        </w:rPr>
        <w:t>bre o</w:t>
      </w:r>
      <w:r w:rsidRPr="0090532C">
        <w:rPr>
          <w:rFonts w:ascii="Arial" w:hAnsi="Arial" w:cs="Arial"/>
        </w:rPr>
        <w:t xml:space="preserve"> valor do contrato, além de rescisão, no caso de reincidência do</w:t>
      </w:r>
      <w:r>
        <w:rPr>
          <w:rFonts w:ascii="Arial" w:hAnsi="Arial" w:cs="Arial"/>
        </w:rPr>
        <w:t>s</w:t>
      </w:r>
      <w:r w:rsidRPr="0090532C">
        <w:rPr>
          <w:rFonts w:ascii="Arial" w:hAnsi="Arial" w:cs="Arial"/>
        </w:rPr>
        <w:t xml:space="preserve"> motivo</w:t>
      </w:r>
      <w:r>
        <w:rPr>
          <w:rFonts w:ascii="Arial" w:hAnsi="Arial" w:cs="Arial"/>
        </w:rPr>
        <w:t>s</w:t>
      </w:r>
      <w:r w:rsidRPr="0090532C">
        <w:rPr>
          <w:rFonts w:ascii="Arial" w:hAnsi="Arial" w:cs="Arial"/>
        </w:rPr>
        <w:t xml:space="preserve"> previsto</w:t>
      </w:r>
      <w:r>
        <w:rPr>
          <w:rFonts w:ascii="Arial" w:hAnsi="Arial" w:cs="Arial"/>
        </w:rPr>
        <w:t>s</w:t>
      </w:r>
      <w:r w:rsidRPr="0090532C">
        <w:rPr>
          <w:rFonts w:ascii="Arial" w:hAnsi="Arial" w:cs="Arial"/>
        </w:rPr>
        <w:t xml:space="preserve"> na</w:t>
      </w:r>
      <w:r>
        <w:rPr>
          <w:rFonts w:ascii="Arial" w:hAnsi="Arial" w:cs="Arial"/>
        </w:rPr>
        <w:t>s</w:t>
      </w:r>
      <w:r w:rsidRPr="0090532C">
        <w:rPr>
          <w:rFonts w:ascii="Arial" w:hAnsi="Arial" w:cs="Arial"/>
        </w:rPr>
        <w:t xml:space="preserve"> alínea</w:t>
      </w:r>
      <w:r>
        <w:rPr>
          <w:rFonts w:ascii="Arial" w:hAnsi="Arial" w:cs="Arial"/>
        </w:rPr>
        <w:t>s</w:t>
      </w:r>
      <w:r w:rsidRPr="0090532C">
        <w:rPr>
          <w:rFonts w:ascii="Arial" w:hAnsi="Arial" w:cs="Arial"/>
        </w:rPr>
        <w:t xml:space="preserve"> “a” </w:t>
      </w:r>
      <w:r>
        <w:rPr>
          <w:rFonts w:ascii="Arial" w:hAnsi="Arial" w:cs="Arial"/>
        </w:rPr>
        <w:t>e “b”;</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d)</w:t>
      </w:r>
      <w:r w:rsidRPr="00552A76">
        <w:rPr>
          <w:rFonts w:ascii="Arial" w:hAnsi="Arial" w:cs="Arial"/>
        </w:rPr>
        <w:t xml:space="preserve"> </w:t>
      </w:r>
      <w:r>
        <w:rPr>
          <w:rFonts w:ascii="Arial" w:hAnsi="Arial" w:cs="Arial"/>
        </w:rPr>
        <w:t>Multa de até 10 % (dez por cento) sobre o valor do contrato pelo descumprimento de qualquer cláusula constante no contrato;</w:t>
      </w:r>
    </w:p>
    <w:p w:rsidR="0043055A" w:rsidRDefault="0043055A" w:rsidP="0043055A">
      <w:pPr>
        <w:tabs>
          <w:tab w:val="left" w:pos="567"/>
          <w:tab w:val="left" w:pos="1134"/>
          <w:tab w:val="left" w:pos="1701"/>
        </w:tabs>
        <w:jc w:val="both"/>
        <w:rPr>
          <w:rFonts w:ascii="Arial" w:hAnsi="Arial" w:cs="Arial"/>
        </w:rPr>
      </w:pPr>
      <w:r>
        <w:rPr>
          <w:rFonts w:ascii="Arial" w:hAnsi="Arial" w:cs="Arial"/>
        </w:rPr>
        <w:t xml:space="preserve"> </w:t>
      </w:r>
    </w:p>
    <w:p w:rsidR="0043055A" w:rsidRPr="006500EE" w:rsidRDefault="0043055A" w:rsidP="0043055A">
      <w:pPr>
        <w:tabs>
          <w:tab w:val="left" w:pos="567"/>
          <w:tab w:val="left" w:pos="1134"/>
          <w:tab w:val="left" w:pos="1701"/>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Pr>
          <w:rFonts w:ascii="Arial" w:hAnsi="Arial" w:cs="Arial"/>
        </w:rPr>
        <w:t xml:space="preserve"> e impedimento de contratar com a CÂMARA, pelo prazo de até 02 (dois) anos;</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pStyle w:val="Cabealho"/>
        <w:tabs>
          <w:tab w:val="left" w:pos="567"/>
          <w:tab w:val="left" w:pos="1134"/>
          <w:tab w:val="left" w:pos="1701"/>
        </w:tabs>
        <w:jc w:val="both"/>
        <w:rPr>
          <w:rFonts w:ascii="Arial" w:hAnsi="Arial" w:cs="Arial"/>
        </w:rPr>
      </w:pPr>
      <w:r>
        <w:rPr>
          <w:rFonts w:ascii="Arial" w:hAnsi="Arial" w:cs="Arial"/>
          <w:b/>
        </w:rPr>
        <w:tab/>
        <w:t>f</w:t>
      </w:r>
      <w:r w:rsidRPr="00C812C6">
        <w:rPr>
          <w:rFonts w:ascii="Arial" w:hAnsi="Arial" w:cs="Arial"/>
          <w:b/>
        </w:rPr>
        <w:t>)</w:t>
      </w:r>
      <w:r w:rsidRPr="00552A76">
        <w:rPr>
          <w:rFonts w:ascii="Arial" w:hAnsi="Arial" w:cs="Arial"/>
        </w:rPr>
        <w:t xml:space="preserve"> </w:t>
      </w:r>
      <w:r>
        <w:rPr>
          <w:rFonts w:ascii="Arial" w:hAnsi="Arial" w:cs="Arial"/>
        </w:rPr>
        <w:t>D</w:t>
      </w:r>
      <w:r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Pr="00552A76">
        <w:rPr>
          <w:rFonts w:ascii="Arial" w:hAnsi="Arial" w:cs="Arial"/>
        </w:rPr>
        <w:t xml:space="preserve"> </w:t>
      </w:r>
      <w:r>
        <w:rPr>
          <w:rFonts w:ascii="Arial" w:hAnsi="Arial" w:cs="Arial"/>
        </w:rPr>
        <w:t>CONTRATADA ressarcir a A</w:t>
      </w:r>
      <w:r w:rsidRPr="00552A76">
        <w:rPr>
          <w:rFonts w:ascii="Arial" w:hAnsi="Arial" w:cs="Arial"/>
        </w:rPr>
        <w:t>dministração pelos prejuízos resultantes e após decorrido o prazo da sanção aplicada com base na alínea anterior.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lastRenderedPageBreak/>
        <w:t>8</w:t>
      </w:r>
      <w:r w:rsidRPr="00C812C6">
        <w:rPr>
          <w:rFonts w:ascii="Arial" w:hAnsi="Arial" w:cs="Arial"/>
          <w:b/>
        </w:rPr>
        <w:t>.</w:t>
      </w:r>
      <w:r>
        <w:rPr>
          <w:rFonts w:ascii="Arial" w:hAnsi="Arial" w:cs="Arial"/>
          <w:b/>
        </w:rPr>
        <w:t>2</w:t>
      </w:r>
      <w:r>
        <w:rPr>
          <w:rFonts w:ascii="Arial" w:hAnsi="Arial" w:cs="Arial"/>
        </w:rPr>
        <w:t xml:space="preserve"> – </w:t>
      </w:r>
      <w:r w:rsidRPr="00552A76">
        <w:rPr>
          <w:rFonts w:ascii="Arial" w:hAnsi="Arial" w:cs="Arial"/>
        </w:rPr>
        <w:t>Se</w:t>
      </w:r>
      <w:r>
        <w:rPr>
          <w:rFonts w:ascii="Arial" w:hAnsi="Arial" w:cs="Arial"/>
        </w:rPr>
        <w:t>m prejuízo das sanções previstas no item 8.1, poderão ser aplicadas ao inadimplente outras contidas na Lei Federal n.º 8.666/93 e suas alterações, graduável conforme gravidade da infração, até 20 % (vinte por cento) do valor do contrato;</w:t>
      </w:r>
    </w:p>
    <w:p w:rsidR="0043055A" w:rsidRDefault="0043055A" w:rsidP="0043055A">
      <w:pPr>
        <w:tabs>
          <w:tab w:val="left" w:pos="567"/>
          <w:tab w:val="left" w:pos="1134"/>
          <w:tab w:val="left" w:pos="1701"/>
        </w:tabs>
        <w:jc w:val="both"/>
        <w:rPr>
          <w:rFonts w:ascii="Arial" w:hAnsi="Arial" w:cs="Arial"/>
        </w:rPr>
      </w:pPr>
    </w:p>
    <w:p w:rsidR="0043055A" w:rsidRPr="00035F3C" w:rsidRDefault="0043055A" w:rsidP="0043055A">
      <w:pPr>
        <w:tabs>
          <w:tab w:val="left" w:pos="567"/>
          <w:tab w:val="left" w:pos="1134"/>
          <w:tab w:val="left" w:pos="1701"/>
        </w:tabs>
        <w:jc w:val="both"/>
        <w:rPr>
          <w:rFonts w:ascii="Arial" w:hAnsi="Arial"/>
        </w:rPr>
      </w:pPr>
      <w:r>
        <w:rPr>
          <w:rFonts w:ascii="Arial" w:hAnsi="Arial"/>
          <w:b/>
        </w:rPr>
        <w:t>8</w:t>
      </w:r>
      <w:r w:rsidRPr="00035F3C">
        <w:rPr>
          <w:rFonts w:ascii="Arial" w:hAnsi="Arial"/>
          <w:b/>
        </w:rPr>
        <w:t>.3</w:t>
      </w:r>
      <w:r w:rsidRPr="00035F3C">
        <w:rPr>
          <w:rFonts w:ascii="Arial" w:hAnsi="Arial"/>
        </w:rPr>
        <w:t xml:space="preserve"> </w:t>
      </w:r>
      <w:r>
        <w:rPr>
          <w:rFonts w:ascii="Arial" w:hAnsi="Arial"/>
        </w:rPr>
        <w:t>–</w:t>
      </w:r>
      <w:r w:rsidRPr="00035F3C">
        <w:rPr>
          <w:rFonts w:ascii="Arial" w:hAnsi="Arial"/>
        </w:rPr>
        <w:t xml:space="preserve"> </w:t>
      </w:r>
      <w:r>
        <w:rPr>
          <w:rFonts w:ascii="Arial" w:hAnsi="Arial"/>
        </w:rPr>
        <w:t>Se o valor da multa ou indenização devida não for recolhido, será automaticamente descontado da primeira parcela de preço a que a contratada vier a fazer jus, acrescido de juros monetários de 1 % (um por cento) ao mês, ou quando for o caso, cobrado judicialmente;</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.4</w:t>
      </w:r>
      <w:r>
        <w:rPr>
          <w:rFonts w:ascii="Arial" w:hAnsi="Arial" w:cs="Arial"/>
        </w:rPr>
        <w:t xml:space="preserve"> -</w:t>
      </w:r>
      <w:r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F2507">
        <w:rPr>
          <w:rFonts w:ascii="Arial" w:hAnsi="Arial" w:cs="Arial"/>
          <w:b/>
        </w:rPr>
        <w:t>.5</w:t>
      </w:r>
      <w:r>
        <w:rPr>
          <w:rFonts w:ascii="Arial" w:hAnsi="Arial" w:cs="Arial"/>
        </w:rPr>
        <w:t xml:space="preserve"> – As importâncias relativas às multas poderão ser descontadas dos Documentos Fiscais.</w:t>
      </w:r>
    </w:p>
    <w:p w:rsidR="0043055A" w:rsidRPr="00552A76" w:rsidRDefault="0043055A" w:rsidP="0043055A">
      <w:pPr>
        <w:tabs>
          <w:tab w:val="left" w:pos="567"/>
          <w:tab w:val="left" w:pos="1134"/>
          <w:tab w:val="left" w:pos="1701"/>
        </w:tabs>
        <w:jc w:val="both"/>
        <w:rPr>
          <w:rFonts w:ascii="Arial" w:hAnsi="Arial" w:cs="Arial"/>
        </w:rPr>
      </w:pPr>
    </w:p>
    <w:p w:rsidR="0043055A" w:rsidRPr="00B27711" w:rsidRDefault="0043055A" w:rsidP="0043055A">
      <w:pPr>
        <w:tabs>
          <w:tab w:val="left" w:pos="567"/>
          <w:tab w:val="left" w:pos="1134"/>
          <w:tab w:val="left" w:pos="1701"/>
        </w:tabs>
        <w:jc w:val="center"/>
        <w:rPr>
          <w:rFonts w:ascii="Arial" w:hAnsi="Arial" w:cs="Arial"/>
          <w:b/>
        </w:rPr>
      </w:pPr>
      <w:r>
        <w:rPr>
          <w:rFonts w:ascii="Arial" w:hAnsi="Arial" w:cs="Arial"/>
          <w:b/>
        </w:rPr>
        <w:t>CLÁUSULA 09</w:t>
      </w:r>
      <w:r w:rsidRPr="00B27711">
        <w:rPr>
          <w:rFonts w:ascii="Arial" w:hAnsi="Arial" w:cs="Arial"/>
          <w:b/>
        </w:rPr>
        <w:t xml:space="preserve"> - DA RESCISÃO</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.1</w:t>
      </w:r>
      <w:r w:rsidRPr="00552A76">
        <w:rPr>
          <w:rFonts w:ascii="Arial" w:hAnsi="Arial" w:cs="Arial"/>
        </w:rPr>
        <w:t xml:space="preserve"> - A rescisão dar-se-á</w:t>
      </w:r>
      <w:r>
        <w:rPr>
          <w:rFonts w:ascii="Arial" w:hAnsi="Arial" w:cs="Arial"/>
        </w:rPr>
        <w:t>,</w:t>
      </w:r>
      <w:r w:rsidRPr="00552A76">
        <w:rPr>
          <w:rFonts w:ascii="Arial" w:hAnsi="Arial" w:cs="Arial"/>
        </w:rPr>
        <w:t xml:space="preserve"> também, automática e independentemente de qualquer aviso judicial ou extrajudicial, caso ocorra alguma das hipóteses elencadas no Artigo 78 da Lei Federal n</w:t>
      </w:r>
      <w:r>
        <w:rPr>
          <w:rFonts w:ascii="Arial" w:hAnsi="Arial" w:cs="Arial"/>
        </w:rPr>
        <w:t>.</w:t>
      </w:r>
      <w:r w:rsidRPr="00552A76">
        <w:rPr>
          <w:rFonts w:ascii="Arial" w:hAnsi="Arial" w:cs="Arial"/>
        </w:rPr>
        <w:t>º 8.666/93.</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.2</w:t>
      </w:r>
      <w:r w:rsidRPr="00552A76">
        <w:rPr>
          <w:rFonts w:ascii="Arial" w:hAnsi="Arial" w:cs="Arial"/>
        </w:rPr>
        <w:t xml:space="preserve"> - A aplicação das penalidades supra não exonera o ina</w:t>
      </w:r>
      <w:r>
        <w:rPr>
          <w:rFonts w:ascii="Arial" w:hAnsi="Arial" w:cs="Arial"/>
        </w:rPr>
        <w:t xml:space="preserve">dimplente de eventual ação por </w:t>
      </w:r>
      <w:r w:rsidRPr="00552A76">
        <w:rPr>
          <w:rFonts w:ascii="Arial" w:hAnsi="Arial" w:cs="Arial"/>
        </w:rPr>
        <w:t>perdas e danos que seu ato ensejar.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B27711">
        <w:rPr>
          <w:rFonts w:ascii="Arial" w:hAnsi="Arial" w:cs="Arial"/>
          <w:b/>
        </w:rPr>
        <w:t>CLÁUSU</w:t>
      </w:r>
      <w:r>
        <w:rPr>
          <w:rFonts w:ascii="Arial" w:hAnsi="Arial" w:cs="Arial"/>
          <w:b/>
        </w:rPr>
        <w:t>LA 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43055A" w:rsidRPr="00B27711"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10</w:t>
      </w:r>
      <w:r w:rsidRPr="00B27711">
        <w:rPr>
          <w:rFonts w:ascii="Arial" w:hAnsi="Arial" w:cs="Arial"/>
          <w:b/>
        </w:rPr>
        <w:t>.1</w:t>
      </w:r>
      <w:r w:rsidRPr="00552A76">
        <w:rPr>
          <w:rFonts w:ascii="Arial" w:hAnsi="Arial" w:cs="Arial"/>
        </w:rPr>
        <w:t xml:space="preserve"> - Em caso de rescisão, a CONTRATADA reconhece integralmente os direitos da CÂMARA, previstos no artigo 77 da Lei Federal 8.666/93 alterada pela Lei Federal 8.883/94, sem prejuízo de indenização por perdas e danos que a rescisão possa acarretar.</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11</w:t>
      </w:r>
      <w:r w:rsidRPr="00A521B7">
        <w:rPr>
          <w:rFonts w:ascii="Arial" w:hAnsi="Arial" w:cs="Arial"/>
          <w:b/>
        </w:rPr>
        <w:t xml:space="preserve"> – DA LEGISLAÇÃO APLICÁVEL</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11</w:t>
      </w:r>
      <w:r w:rsidRPr="00A521B7">
        <w:rPr>
          <w:rFonts w:ascii="Arial" w:hAnsi="Arial" w:cs="Arial"/>
          <w:b/>
        </w:rPr>
        <w:t>.1</w:t>
      </w:r>
      <w:r>
        <w:rPr>
          <w:rFonts w:ascii="Arial" w:hAnsi="Arial" w:cs="Arial"/>
        </w:rPr>
        <w:t xml:space="preserve"> -</w:t>
      </w:r>
      <w:r w:rsidRPr="00552A76">
        <w:rPr>
          <w:rFonts w:ascii="Arial" w:hAnsi="Arial" w:cs="Arial"/>
        </w:rPr>
        <w:t xml:space="preserve"> O presente </w:t>
      </w:r>
      <w:r>
        <w:rPr>
          <w:rFonts w:ascii="Arial" w:hAnsi="Arial" w:cs="Arial"/>
        </w:rPr>
        <w:t>c</w:t>
      </w:r>
      <w:r w:rsidRPr="00552A76">
        <w:rPr>
          <w:rFonts w:ascii="Arial" w:hAnsi="Arial" w:cs="Arial"/>
        </w:rPr>
        <w:t>ontrato é regido pelas normas da Lei n.º 10.520/02, Lei n.º 8.666/93 alterada pela Lei Federal 8.883/94, e nos casos omissos, subsidiariamente pelo Código Civil e Código de Defesa do Consumidor.</w:t>
      </w:r>
    </w:p>
    <w:p w:rsidR="0043055A" w:rsidRPr="00552A76" w:rsidRDefault="0043055A" w:rsidP="0043055A">
      <w:pPr>
        <w:pStyle w:val="Cabealho"/>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sidRPr="00CF7463">
        <w:rPr>
          <w:rFonts w:ascii="Arial" w:hAnsi="Arial" w:cs="Arial"/>
          <w:b/>
        </w:rPr>
        <w:t>CLÁUSULA 1</w:t>
      </w:r>
      <w:r>
        <w:rPr>
          <w:rFonts w:ascii="Arial" w:hAnsi="Arial" w:cs="Arial"/>
          <w:b/>
        </w:rPr>
        <w:t>2</w:t>
      </w:r>
      <w:r w:rsidRPr="00CF7463">
        <w:rPr>
          <w:rFonts w:ascii="Arial" w:hAnsi="Arial" w:cs="Arial"/>
          <w:b/>
        </w:rPr>
        <w:t xml:space="preserve"> – DAS CONDIÇÕES DA HABILITAÇÃO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12</w:t>
      </w:r>
      <w:r w:rsidRPr="00A521B7">
        <w:rPr>
          <w:rFonts w:ascii="Arial" w:hAnsi="Arial" w:cs="Arial"/>
          <w:b/>
        </w:rPr>
        <w:t>.1</w:t>
      </w:r>
      <w:r w:rsidRPr="00552A76">
        <w:rPr>
          <w:rFonts w:ascii="Arial" w:hAnsi="Arial" w:cs="Arial"/>
        </w:rPr>
        <w:t xml:space="preserve"> - Fica a CONTRATADA obrigada a manter durante toda a execução deste contrato todas as condições de habilitação e de qualificação exigidas por ocasião do processo licitatório.</w:t>
      </w:r>
    </w:p>
    <w:p w:rsidR="0043055A" w:rsidRDefault="0043055A" w:rsidP="0043055A">
      <w:pPr>
        <w:tabs>
          <w:tab w:val="left" w:pos="567"/>
          <w:tab w:val="left" w:pos="1134"/>
          <w:tab w:val="left" w:pos="1701"/>
        </w:tabs>
        <w:jc w:val="both"/>
        <w:rPr>
          <w:rFonts w:ascii="Arial" w:hAnsi="Arial" w:cs="Arial"/>
        </w:rPr>
      </w:pPr>
    </w:p>
    <w:p w:rsidR="0043055A" w:rsidRPr="00B37282" w:rsidRDefault="0043055A" w:rsidP="0043055A">
      <w:pPr>
        <w:tabs>
          <w:tab w:val="left" w:pos="567"/>
          <w:tab w:val="left" w:pos="1134"/>
          <w:tab w:val="left" w:pos="1701"/>
        </w:tabs>
        <w:jc w:val="center"/>
        <w:rPr>
          <w:rFonts w:ascii="Arial" w:hAnsi="Arial" w:cs="Arial"/>
        </w:rPr>
      </w:pPr>
      <w:r w:rsidRPr="00B37282">
        <w:rPr>
          <w:rFonts w:ascii="Arial" w:hAnsi="Arial" w:cs="Arial"/>
          <w:b/>
        </w:rPr>
        <w:t>CLÁUSULA 13 - DA FISCALIZAÇÃO DO CONTRATO</w:t>
      </w:r>
    </w:p>
    <w:p w:rsidR="0043055A" w:rsidRPr="00B37282" w:rsidRDefault="0043055A" w:rsidP="0043055A">
      <w:pPr>
        <w:tabs>
          <w:tab w:val="left" w:pos="567"/>
          <w:tab w:val="left" w:pos="1134"/>
          <w:tab w:val="left" w:pos="1701"/>
        </w:tabs>
        <w:jc w:val="center"/>
        <w:rPr>
          <w:rFonts w:ascii="Arial" w:hAnsi="Arial" w:cs="Arial"/>
        </w:rPr>
      </w:pPr>
    </w:p>
    <w:p w:rsidR="0043055A" w:rsidRPr="00B37282" w:rsidRDefault="0043055A" w:rsidP="0043055A">
      <w:pPr>
        <w:tabs>
          <w:tab w:val="left" w:pos="567"/>
          <w:tab w:val="left" w:pos="1134"/>
          <w:tab w:val="left" w:pos="1701"/>
        </w:tabs>
        <w:jc w:val="both"/>
        <w:rPr>
          <w:rFonts w:ascii="Arial" w:hAnsi="Arial"/>
        </w:rPr>
      </w:pPr>
      <w:r w:rsidRPr="00B37282">
        <w:rPr>
          <w:rFonts w:ascii="Arial" w:hAnsi="Arial" w:cs="Arial"/>
          <w:b/>
        </w:rPr>
        <w:t>13.1</w:t>
      </w:r>
      <w:r w:rsidRPr="00B37282">
        <w:rPr>
          <w:rFonts w:ascii="Arial" w:hAnsi="Arial" w:cs="Arial"/>
        </w:rPr>
        <w:t xml:space="preserve"> - </w:t>
      </w:r>
      <w:r w:rsidRPr="00B37282">
        <w:rPr>
          <w:rFonts w:ascii="Arial" w:hAnsi="Arial"/>
        </w:rPr>
        <w:t xml:space="preserve">Em conformidade com o art. 67 e seus parágrafos, da Lei n.º 8.666/93, a Câmara designará o </w:t>
      </w:r>
      <w:r w:rsidR="00385104" w:rsidRPr="00721D31">
        <w:rPr>
          <w:rFonts w:ascii="Arial" w:hAnsi="Arial"/>
        </w:rPr>
        <w:t>Secretário de Comunicação Institucional</w:t>
      </w:r>
      <w:r w:rsidRPr="00B37282">
        <w:rPr>
          <w:rFonts w:ascii="Arial" w:hAnsi="Arial"/>
        </w:rPr>
        <w:t xml:space="preserve"> para acompanhar e fiscalizar a execução do objeto deste contrato. O fiscalizador poderá designar outros funcionários para auxiliá-lo no exercício da fiscalização.</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Pr>
          <w:rFonts w:ascii="Arial" w:hAnsi="Arial"/>
          <w:b/>
        </w:rPr>
        <w:tab/>
        <w:t>a</w:t>
      </w:r>
      <w:r w:rsidRPr="00B37282">
        <w:rPr>
          <w:rFonts w:ascii="Arial" w:hAnsi="Arial"/>
          <w:b/>
        </w:rPr>
        <w:t>)</w:t>
      </w:r>
      <w:r w:rsidRPr="00B37282">
        <w:rPr>
          <w:rFonts w:ascii="Arial" w:hAnsi="Arial"/>
        </w:rPr>
        <w:t xml:space="preserve"> Acompanhar a </w:t>
      </w:r>
      <w:r>
        <w:rPr>
          <w:rFonts w:ascii="Arial" w:hAnsi="Arial"/>
        </w:rPr>
        <w:t>execução</w:t>
      </w:r>
      <w:r w:rsidRPr="00B37282">
        <w:rPr>
          <w:rFonts w:ascii="Arial" w:hAnsi="Arial"/>
        </w:rPr>
        <w:t xml:space="preserve"> do objeto, observando-se o exato cumprimento de todas as cláusulas e condições decorrentes do contrato;</w:t>
      </w:r>
    </w:p>
    <w:p w:rsidR="0043055A" w:rsidRDefault="0043055A" w:rsidP="0043055A">
      <w:pPr>
        <w:tabs>
          <w:tab w:val="left" w:pos="567"/>
          <w:tab w:val="left" w:pos="1134"/>
          <w:tab w:val="left" w:pos="1701"/>
        </w:tabs>
        <w:jc w:val="both"/>
        <w:rPr>
          <w:rFonts w:ascii="Arial" w:hAnsi="Arial"/>
        </w:rPr>
      </w:pPr>
      <w:r>
        <w:rPr>
          <w:rFonts w:ascii="Arial" w:hAnsi="Arial"/>
          <w:b/>
        </w:rPr>
        <w:tab/>
        <w:t>b</w:t>
      </w:r>
      <w:r w:rsidRPr="00B37282">
        <w:rPr>
          <w:rFonts w:ascii="Arial" w:hAnsi="Arial"/>
          <w:b/>
        </w:rPr>
        <w:t>)</w:t>
      </w:r>
      <w:r w:rsidRPr="00B37282">
        <w:rPr>
          <w:rFonts w:ascii="Arial" w:hAnsi="Arial"/>
        </w:rPr>
        <w:t xml:space="preserve"> Orientar a contratada quanto ao cumprimento do item </w:t>
      </w:r>
      <w:r w:rsidRPr="00F03FA0">
        <w:rPr>
          <w:rFonts w:ascii="Arial" w:hAnsi="Arial"/>
        </w:rPr>
        <w:t>4.</w:t>
      </w:r>
      <w:r>
        <w:rPr>
          <w:rFonts w:ascii="Arial" w:hAnsi="Arial"/>
        </w:rPr>
        <w:t>4</w:t>
      </w:r>
      <w:r w:rsidRPr="00B37282">
        <w:rPr>
          <w:rFonts w:ascii="Arial" w:hAnsi="Arial"/>
        </w:rPr>
        <w:t xml:space="preserve"> deste contrato; </w:t>
      </w:r>
    </w:p>
    <w:p w:rsidR="0043055A" w:rsidRPr="00E51180" w:rsidRDefault="0043055A" w:rsidP="0043055A">
      <w:pPr>
        <w:tabs>
          <w:tab w:val="left" w:pos="567"/>
          <w:tab w:val="left" w:pos="1134"/>
          <w:tab w:val="left" w:pos="1701"/>
        </w:tabs>
        <w:jc w:val="both"/>
        <w:rPr>
          <w:rFonts w:ascii="Arial" w:hAnsi="Arial" w:cs="Arial"/>
        </w:rPr>
      </w:pPr>
      <w:r>
        <w:rPr>
          <w:rFonts w:ascii="Arial" w:hAnsi="Arial" w:cs="Arial"/>
          <w:b/>
        </w:rPr>
        <w:tab/>
        <w:t>c</w:t>
      </w:r>
      <w:r w:rsidRPr="00F40CD0">
        <w:rPr>
          <w:rFonts w:ascii="Arial" w:hAnsi="Arial" w:cs="Arial"/>
          <w:b/>
        </w:rPr>
        <w:t>)</w:t>
      </w:r>
      <w:r>
        <w:rPr>
          <w:rFonts w:ascii="Arial" w:hAnsi="Arial" w:cs="Arial"/>
        </w:rPr>
        <w:t xml:space="preserve"> Acompanhar o prazo de garantia dos equipamentos e serviço, bem como tomar providências necessárias para acioná-la;</w:t>
      </w:r>
    </w:p>
    <w:p w:rsidR="0043055A" w:rsidRDefault="0043055A" w:rsidP="0043055A">
      <w:pPr>
        <w:tabs>
          <w:tab w:val="left" w:pos="567"/>
          <w:tab w:val="left" w:pos="1134"/>
          <w:tab w:val="left" w:pos="1701"/>
        </w:tabs>
        <w:jc w:val="both"/>
        <w:rPr>
          <w:rFonts w:ascii="Arial" w:hAnsi="Arial" w:cs="Arial"/>
          <w:b/>
        </w:rPr>
      </w:pPr>
      <w:r>
        <w:rPr>
          <w:rFonts w:ascii="Arial" w:hAnsi="Arial" w:cs="Arial"/>
          <w:b/>
        </w:rPr>
        <w:tab/>
        <w:t>d</w:t>
      </w:r>
      <w:r w:rsidRPr="00B37282">
        <w:rPr>
          <w:rFonts w:ascii="Arial" w:hAnsi="Arial" w:cs="Arial"/>
          <w:b/>
        </w:rPr>
        <w:t xml:space="preserve">) </w:t>
      </w:r>
      <w:r w:rsidRPr="00B37282">
        <w:rPr>
          <w:rFonts w:ascii="Arial" w:hAnsi="Arial" w:cs="Arial"/>
        </w:rPr>
        <w:t>Atestar a nota fiscal.</w:t>
      </w:r>
    </w:p>
    <w:p w:rsidR="0043055A" w:rsidRDefault="0043055A" w:rsidP="0043055A">
      <w:pPr>
        <w:tabs>
          <w:tab w:val="left" w:pos="567"/>
          <w:tab w:val="left" w:pos="1134"/>
          <w:tab w:val="left" w:pos="1701"/>
        </w:tabs>
        <w:jc w:val="center"/>
        <w:rPr>
          <w:rFonts w:ascii="Arial" w:hAnsi="Arial" w:cs="Arial"/>
          <w:b/>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14</w:t>
      </w:r>
      <w:r w:rsidRPr="00A521B7">
        <w:rPr>
          <w:rFonts w:ascii="Arial" w:hAnsi="Arial" w:cs="Arial"/>
          <w:b/>
        </w:rPr>
        <w:t xml:space="preserve"> – DO VALOR TOTAL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lastRenderedPageBreak/>
        <w:t>14</w:t>
      </w:r>
      <w:r w:rsidRPr="00A521B7">
        <w:rPr>
          <w:rFonts w:ascii="Arial" w:hAnsi="Arial" w:cs="Arial"/>
          <w:b/>
        </w:rPr>
        <w:t>.1</w:t>
      </w:r>
      <w:r w:rsidRPr="00552A76">
        <w:rPr>
          <w:rFonts w:ascii="Arial" w:hAnsi="Arial" w:cs="Arial"/>
        </w:rPr>
        <w:t xml:space="preserve"> - É dado ao presente contrato o valor total de R$ xxxx,xx (xxxxxxxxxx reais).</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15</w:t>
      </w:r>
      <w:r w:rsidRPr="00A521B7">
        <w:rPr>
          <w:rFonts w:ascii="Arial" w:hAnsi="Arial" w:cs="Arial"/>
          <w:b/>
        </w:rPr>
        <w:t xml:space="preserve"> – DO FORO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15</w:t>
      </w:r>
      <w:r w:rsidRPr="00A521B7">
        <w:rPr>
          <w:rFonts w:ascii="Arial" w:hAnsi="Arial" w:cs="Arial"/>
          <w:b/>
        </w:rPr>
        <w:t>.1</w:t>
      </w:r>
      <w:r>
        <w:rPr>
          <w:rFonts w:ascii="Arial" w:hAnsi="Arial" w:cs="Arial"/>
        </w:rPr>
        <w:t xml:space="preserve"> -</w:t>
      </w:r>
      <w:r w:rsidRPr="00552A76">
        <w:rPr>
          <w:rFonts w:ascii="Arial" w:hAnsi="Arial" w:cs="Arial"/>
        </w:rPr>
        <w:t xml:space="preserve"> Elegem o Foro da Comarca de Sorocaba para a solução de quaisquer dúvidas oriundas do presente contrato.</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43055A" w:rsidRDefault="0043055A" w:rsidP="0043055A">
      <w:pPr>
        <w:tabs>
          <w:tab w:val="left" w:pos="567"/>
          <w:tab w:val="left" w:pos="1134"/>
          <w:tab w:val="left" w:pos="1701"/>
        </w:tabs>
        <w:jc w:val="both"/>
        <w:rPr>
          <w:rFonts w:ascii="Arial" w:hAnsi="Arial" w:cs="Arial"/>
        </w:rPr>
        <w:sectPr w:rsidR="0043055A" w:rsidSect="00FF3718">
          <w:pgSz w:w="11907" w:h="16840" w:code="9"/>
          <w:pgMar w:top="1559" w:right="1701" w:bottom="1559" w:left="1701" w:header="1843" w:footer="720" w:gutter="0"/>
          <w:cols w:space="720"/>
        </w:sectPr>
      </w:pPr>
    </w:p>
    <w:p w:rsidR="00CA67D5" w:rsidRDefault="00CA67D5" w:rsidP="0043055A">
      <w:pPr>
        <w:tabs>
          <w:tab w:val="left" w:pos="567"/>
          <w:tab w:val="left" w:pos="1134"/>
          <w:tab w:val="left" w:pos="1701"/>
        </w:tabs>
        <w:jc w:val="center"/>
        <w:rPr>
          <w:rFonts w:ascii="Arial" w:hAnsi="Arial" w:cs="Arial"/>
          <w:b/>
          <w:sz w:val="24"/>
          <w:szCs w:val="24"/>
        </w:rPr>
      </w:pPr>
    </w:p>
    <w:p w:rsidR="00C63B36" w:rsidRDefault="00C63B36"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t>ANEXO II</w:t>
      </w:r>
    </w:p>
    <w:p w:rsidR="0043055A" w:rsidRDefault="0043055A" w:rsidP="0043055A">
      <w:pPr>
        <w:tabs>
          <w:tab w:val="left" w:pos="567"/>
          <w:tab w:val="left" w:pos="1134"/>
          <w:tab w:val="left" w:pos="1701"/>
        </w:tabs>
        <w:jc w:val="center"/>
        <w:rPr>
          <w:rFonts w:ascii="Arial" w:hAnsi="Arial" w:cs="Arial"/>
          <w:b/>
          <w:sz w:val="24"/>
          <w:szCs w:val="24"/>
        </w:rPr>
      </w:pPr>
    </w:p>
    <w:p w:rsidR="0043055A" w:rsidRPr="0081068F" w:rsidRDefault="0043055A" w:rsidP="0043055A">
      <w:pPr>
        <w:tabs>
          <w:tab w:val="left" w:pos="567"/>
          <w:tab w:val="left" w:pos="1134"/>
          <w:tab w:val="left" w:pos="1701"/>
        </w:tabs>
        <w:jc w:val="center"/>
        <w:rPr>
          <w:rFonts w:ascii="Arial" w:hAnsi="Arial" w:cs="Arial"/>
          <w:b/>
          <w:sz w:val="24"/>
          <w:szCs w:val="24"/>
          <w:u w:val="single"/>
        </w:rPr>
      </w:pPr>
      <w:r w:rsidRPr="0081068F">
        <w:rPr>
          <w:rFonts w:ascii="Arial" w:hAnsi="Arial" w:cs="Arial"/>
          <w:b/>
          <w:sz w:val="24"/>
          <w:szCs w:val="24"/>
          <w:u w:val="single"/>
        </w:rPr>
        <w:t>TERMO DE REFERÊNCIA</w:t>
      </w: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both"/>
        <w:rPr>
          <w:rFonts w:ascii="Arial" w:hAnsi="Arial" w:cs="Arial"/>
          <w:b/>
          <w:sz w:val="24"/>
          <w:szCs w:val="24"/>
        </w:rPr>
      </w:pPr>
      <w:r>
        <w:rPr>
          <w:rFonts w:ascii="Arial" w:hAnsi="Arial" w:cs="Arial"/>
          <w:b/>
          <w:sz w:val="24"/>
          <w:szCs w:val="24"/>
        </w:rPr>
        <w:t>1. DO OBJETO</w:t>
      </w:r>
    </w:p>
    <w:p w:rsidR="0043055A" w:rsidRDefault="0043055A" w:rsidP="0043055A">
      <w:pPr>
        <w:tabs>
          <w:tab w:val="left" w:pos="567"/>
          <w:tab w:val="left" w:pos="1134"/>
          <w:tab w:val="left" w:pos="1701"/>
        </w:tabs>
        <w:jc w:val="both"/>
        <w:rPr>
          <w:rFonts w:ascii="Arial" w:hAnsi="Arial" w:cs="Arial"/>
          <w:b/>
          <w:sz w:val="24"/>
          <w:szCs w:val="24"/>
        </w:rPr>
      </w:pPr>
    </w:p>
    <w:p w:rsidR="0043055A" w:rsidRDefault="0043055A" w:rsidP="0043055A">
      <w:pPr>
        <w:pStyle w:val="p8"/>
        <w:widowControl/>
        <w:tabs>
          <w:tab w:val="left" w:pos="567"/>
          <w:tab w:val="left" w:pos="1134"/>
          <w:tab w:val="left" w:pos="1701"/>
        </w:tabs>
        <w:rPr>
          <w:rFonts w:ascii="Arial" w:hAnsi="Arial"/>
          <w:szCs w:val="24"/>
        </w:rPr>
      </w:pPr>
      <w:r w:rsidRPr="001E7B89">
        <w:rPr>
          <w:rFonts w:ascii="Arial" w:hAnsi="Arial"/>
          <w:b/>
          <w:szCs w:val="24"/>
        </w:rPr>
        <w:t xml:space="preserve">1.1 </w:t>
      </w:r>
      <w:r>
        <w:rPr>
          <w:rFonts w:ascii="Arial" w:hAnsi="Arial"/>
          <w:szCs w:val="24"/>
        </w:rPr>
        <w:t xml:space="preserve">- </w:t>
      </w:r>
      <w:r w:rsidRPr="00DE3563">
        <w:rPr>
          <w:rFonts w:ascii="Arial" w:hAnsi="Arial"/>
          <w:szCs w:val="24"/>
        </w:rPr>
        <w:t>A presente lic</w:t>
      </w:r>
      <w:r>
        <w:rPr>
          <w:rFonts w:ascii="Arial" w:hAnsi="Arial"/>
          <w:szCs w:val="24"/>
        </w:rPr>
        <w:t xml:space="preserve">itação tem como objeto a </w:t>
      </w:r>
      <w:r w:rsidR="002A4915">
        <w:rPr>
          <w:rFonts w:ascii="Arial" w:hAnsi="Arial"/>
          <w:szCs w:val="24"/>
        </w:rPr>
        <w:t xml:space="preserve">aquisição de </w:t>
      </w:r>
      <w:r>
        <w:rPr>
          <w:rFonts w:ascii="Arial" w:hAnsi="Arial"/>
          <w:szCs w:val="24"/>
        </w:rPr>
        <w:t xml:space="preserve">equipamentos </w:t>
      </w:r>
      <w:r w:rsidR="00721D31">
        <w:rPr>
          <w:rFonts w:ascii="Arial" w:hAnsi="Arial"/>
          <w:szCs w:val="24"/>
        </w:rPr>
        <w:t xml:space="preserve">novos, sem uso anterior, </w:t>
      </w:r>
      <w:r w:rsidR="002A4915">
        <w:rPr>
          <w:rFonts w:ascii="Arial" w:hAnsi="Arial"/>
          <w:szCs w:val="24"/>
        </w:rPr>
        <w:t>para o sistema de produção de áudio e vídeo d</w:t>
      </w:r>
      <w:r>
        <w:rPr>
          <w:rFonts w:ascii="Arial" w:hAnsi="Arial"/>
          <w:szCs w:val="24"/>
        </w:rPr>
        <w:t>a TV Legislativa da Câmara Municipal de Sorocaba, conforme descrição constante neste Termo de Referência.</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r w:rsidRPr="00596292">
        <w:rPr>
          <w:rFonts w:ascii="Arial" w:hAnsi="Arial"/>
          <w:b/>
          <w:szCs w:val="24"/>
        </w:rPr>
        <w:t>1.</w:t>
      </w:r>
      <w:r w:rsidR="002A4915">
        <w:rPr>
          <w:rFonts w:ascii="Arial" w:hAnsi="Arial"/>
          <w:b/>
          <w:szCs w:val="24"/>
        </w:rPr>
        <w:t>2</w:t>
      </w:r>
      <w:r>
        <w:rPr>
          <w:rFonts w:ascii="Arial" w:hAnsi="Arial"/>
          <w:szCs w:val="24"/>
        </w:rPr>
        <w:t xml:space="preserve"> – A contratada deverá garantir integralmente os equipamentos ofertados contra quaisquer defeitos de fabricação, defeitos técnicos ou impropriedades, sem quaisquer ônus adicionais para a Câmara, por um período mínimo de 12 (doze) meses, a contar da data de ativação dos equipamentos.</w:t>
      </w:r>
    </w:p>
    <w:p w:rsidR="002A4915" w:rsidRDefault="002A4915" w:rsidP="0043055A">
      <w:pPr>
        <w:pStyle w:val="p8"/>
        <w:widowControl/>
        <w:tabs>
          <w:tab w:val="left" w:pos="567"/>
          <w:tab w:val="left" w:pos="1134"/>
          <w:tab w:val="left" w:pos="1701"/>
        </w:tabs>
        <w:rPr>
          <w:rFonts w:ascii="Arial" w:hAnsi="Arial"/>
          <w:szCs w:val="24"/>
        </w:rPr>
      </w:pPr>
    </w:p>
    <w:p w:rsidR="002A4915" w:rsidRDefault="002A4915" w:rsidP="0043055A">
      <w:pPr>
        <w:pStyle w:val="p8"/>
        <w:widowControl/>
        <w:tabs>
          <w:tab w:val="left" w:pos="567"/>
          <w:tab w:val="left" w:pos="1134"/>
          <w:tab w:val="left" w:pos="1701"/>
        </w:tabs>
        <w:rPr>
          <w:rFonts w:ascii="Arial" w:hAnsi="Arial"/>
          <w:szCs w:val="24"/>
        </w:rPr>
      </w:pPr>
      <w:r>
        <w:rPr>
          <w:rFonts w:ascii="Arial" w:hAnsi="Arial"/>
          <w:b/>
          <w:szCs w:val="24"/>
        </w:rPr>
        <w:tab/>
      </w:r>
      <w:r>
        <w:rPr>
          <w:rFonts w:ascii="Arial" w:hAnsi="Arial"/>
          <w:b/>
          <w:szCs w:val="24"/>
        </w:rPr>
        <w:tab/>
      </w:r>
      <w:r>
        <w:rPr>
          <w:rFonts w:ascii="Arial" w:hAnsi="Arial"/>
          <w:b/>
          <w:szCs w:val="24"/>
        </w:rPr>
        <w:tab/>
      </w:r>
      <w:r w:rsidRPr="002A4915">
        <w:rPr>
          <w:rFonts w:ascii="Arial" w:hAnsi="Arial"/>
          <w:b/>
          <w:szCs w:val="24"/>
        </w:rPr>
        <w:t>1.2.1</w:t>
      </w:r>
      <w:r>
        <w:rPr>
          <w:rFonts w:ascii="Arial" w:hAnsi="Arial"/>
          <w:szCs w:val="24"/>
        </w:rPr>
        <w:t xml:space="preserve"> – O período de garantia do produto deverá ser o of</w:t>
      </w:r>
      <w:r w:rsidR="00D70D9C">
        <w:rPr>
          <w:rFonts w:ascii="Arial" w:hAnsi="Arial"/>
          <w:szCs w:val="24"/>
        </w:rPr>
        <w:t>erecido pelo fabricante oficial</w:t>
      </w:r>
      <w:r w:rsidR="00A27C23">
        <w:rPr>
          <w:rFonts w:ascii="Arial" w:hAnsi="Arial"/>
          <w:szCs w:val="24"/>
        </w:rPr>
        <w:t>.</w:t>
      </w:r>
      <w:r>
        <w:rPr>
          <w:rFonts w:ascii="Arial" w:hAnsi="Arial"/>
          <w:szCs w:val="24"/>
        </w:rPr>
        <w:t xml:space="preserve"> Durante o período de garantia, caso os equipamentos fornecidos apresentem defeitos, a contratada deverá fornecer suporte técnico PRESENCIAL, com atendimento em no máximo 72 (setenta e duas) horas após a abertura do chamado técnico, mediante solicitação formal, a fim de substituir de imediato os equipamentos defeituosos. No caso de retirada do equipamento para manutenção em fábrica, o mesmo deve ser substituído em até 3 (três) dias úteis.</w:t>
      </w:r>
    </w:p>
    <w:p w:rsidR="00721D31" w:rsidRDefault="00721D31" w:rsidP="0043055A">
      <w:pPr>
        <w:pStyle w:val="p8"/>
        <w:widowControl/>
        <w:tabs>
          <w:tab w:val="left" w:pos="567"/>
          <w:tab w:val="left" w:pos="1134"/>
          <w:tab w:val="left" w:pos="1701"/>
        </w:tabs>
        <w:rPr>
          <w:rFonts w:ascii="Arial" w:hAnsi="Arial"/>
          <w:szCs w:val="24"/>
        </w:rPr>
      </w:pPr>
    </w:p>
    <w:p w:rsidR="00721D31" w:rsidRDefault="00721D31" w:rsidP="0043055A">
      <w:pPr>
        <w:pStyle w:val="p8"/>
        <w:widowControl/>
        <w:tabs>
          <w:tab w:val="left" w:pos="567"/>
          <w:tab w:val="left" w:pos="1134"/>
          <w:tab w:val="left" w:pos="1701"/>
        </w:tabs>
        <w:rPr>
          <w:rFonts w:ascii="Arial" w:hAnsi="Arial"/>
          <w:szCs w:val="24"/>
        </w:rPr>
      </w:pPr>
      <w:r w:rsidRPr="00721D31">
        <w:rPr>
          <w:rFonts w:ascii="Arial" w:hAnsi="Arial"/>
          <w:b/>
          <w:szCs w:val="24"/>
        </w:rPr>
        <w:t>1.3</w:t>
      </w:r>
      <w:r>
        <w:rPr>
          <w:rFonts w:ascii="Arial" w:hAnsi="Arial"/>
          <w:szCs w:val="24"/>
        </w:rPr>
        <w:t xml:space="preserve"> – A contratada deverá comprovar a procedência legal dos equipamentos fornecidos, nas condições constantes no item 3.3.4 da Minuta do Contrato, Anexo I do edital.</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b/>
          <w:szCs w:val="24"/>
        </w:rPr>
      </w:pPr>
      <w:r w:rsidRPr="00C445D2">
        <w:rPr>
          <w:rFonts w:ascii="Arial" w:hAnsi="Arial"/>
          <w:b/>
          <w:szCs w:val="24"/>
        </w:rPr>
        <w:t>2. DA DESCRIÇÃO</w:t>
      </w:r>
      <w:r>
        <w:rPr>
          <w:rFonts w:ascii="Arial" w:hAnsi="Arial"/>
          <w:b/>
          <w:szCs w:val="24"/>
        </w:rPr>
        <w:t xml:space="preserve"> </w:t>
      </w:r>
    </w:p>
    <w:p w:rsidR="0043055A" w:rsidRDefault="0043055A" w:rsidP="0043055A">
      <w:pPr>
        <w:pStyle w:val="p8"/>
        <w:widowControl/>
        <w:tabs>
          <w:tab w:val="left" w:pos="567"/>
          <w:tab w:val="left" w:pos="1134"/>
          <w:tab w:val="left" w:pos="1701"/>
        </w:tabs>
        <w:rPr>
          <w:rFonts w:ascii="Arial" w:hAnsi="Arial"/>
          <w:szCs w:val="24"/>
        </w:rPr>
      </w:pPr>
    </w:p>
    <w:tbl>
      <w:tblPr>
        <w:tblW w:w="5000" w:type="pct"/>
        <w:tblCellMar>
          <w:left w:w="70" w:type="dxa"/>
          <w:right w:w="70" w:type="dxa"/>
        </w:tblCellMar>
        <w:tblLook w:val="00A0" w:firstRow="1" w:lastRow="0" w:firstColumn="1" w:lastColumn="0" w:noHBand="0" w:noVBand="0"/>
      </w:tblPr>
      <w:tblGrid>
        <w:gridCol w:w="527"/>
        <w:gridCol w:w="508"/>
        <w:gridCol w:w="1748"/>
        <w:gridCol w:w="5712"/>
      </w:tblGrid>
      <w:tr w:rsidR="00AA697C" w:rsidRPr="0001313B" w:rsidTr="00AA697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AA697C" w:rsidRPr="0001313B" w:rsidRDefault="00AA697C" w:rsidP="00B671A2">
            <w:pPr>
              <w:jc w:val="center"/>
              <w:rPr>
                <w:rFonts w:asciiTheme="minorHAnsi" w:hAnsiTheme="minorHAnsi"/>
                <w:b/>
                <w:bCs/>
                <w:color w:val="000000"/>
              </w:rPr>
            </w:pPr>
            <w:r w:rsidRPr="0001313B">
              <w:rPr>
                <w:rFonts w:asciiTheme="minorHAnsi" w:hAnsiTheme="minorHAnsi"/>
                <w:b/>
                <w:bCs/>
                <w:color w:val="000000"/>
              </w:rPr>
              <w:t>LOTE 01</w:t>
            </w:r>
          </w:p>
        </w:tc>
      </w:tr>
      <w:tr w:rsidR="00AA697C" w:rsidRPr="0001313B" w:rsidTr="00AA697C">
        <w:trPr>
          <w:trHeight w:val="255"/>
        </w:trPr>
        <w:tc>
          <w:tcPr>
            <w:tcW w:w="310" w:type="pct"/>
            <w:tcBorders>
              <w:top w:val="nil"/>
              <w:left w:val="single" w:sz="4" w:space="0" w:color="auto"/>
              <w:bottom w:val="single" w:sz="4" w:space="0" w:color="auto"/>
              <w:right w:val="single" w:sz="4" w:space="0" w:color="auto"/>
            </w:tcBorders>
            <w:shd w:val="clear" w:color="000000" w:fill="D8D8D8"/>
            <w:vAlign w:val="center"/>
          </w:tcPr>
          <w:p w:rsidR="00AA697C" w:rsidRPr="0001313B" w:rsidRDefault="00AA697C" w:rsidP="00B671A2">
            <w:pPr>
              <w:jc w:val="center"/>
              <w:rPr>
                <w:rFonts w:asciiTheme="minorHAnsi" w:hAnsiTheme="minorHAnsi"/>
                <w:b/>
                <w:bCs/>
                <w:color w:val="000000"/>
              </w:rPr>
            </w:pPr>
            <w:r w:rsidRPr="0001313B">
              <w:rPr>
                <w:rFonts w:asciiTheme="minorHAnsi" w:hAnsiTheme="minorHAnsi"/>
                <w:b/>
                <w:bCs/>
                <w:color w:val="000000"/>
              </w:rPr>
              <w:t>Item</w:t>
            </w:r>
          </w:p>
        </w:tc>
        <w:tc>
          <w:tcPr>
            <w:tcW w:w="299" w:type="pct"/>
            <w:tcBorders>
              <w:top w:val="nil"/>
              <w:left w:val="nil"/>
              <w:bottom w:val="single" w:sz="4" w:space="0" w:color="auto"/>
              <w:right w:val="single" w:sz="4" w:space="0" w:color="auto"/>
            </w:tcBorders>
            <w:shd w:val="clear" w:color="000000" w:fill="D8D8D8"/>
            <w:vAlign w:val="center"/>
          </w:tcPr>
          <w:p w:rsidR="00AA697C" w:rsidRPr="0001313B" w:rsidRDefault="00AA697C" w:rsidP="00B671A2">
            <w:pPr>
              <w:jc w:val="center"/>
              <w:rPr>
                <w:rFonts w:asciiTheme="minorHAnsi" w:hAnsiTheme="minorHAnsi"/>
                <w:b/>
                <w:bCs/>
                <w:color w:val="000000"/>
              </w:rPr>
            </w:pPr>
            <w:r w:rsidRPr="0001313B">
              <w:rPr>
                <w:rFonts w:asciiTheme="minorHAnsi" w:hAnsiTheme="minorHAnsi"/>
                <w:b/>
                <w:bCs/>
                <w:color w:val="000000"/>
              </w:rPr>
              <w:t>Qtd.</w:t>
            </w:r>
          </w:p>
        </w:tc>
        <w:tc>
          <w:tcPr>
            <w:tcW w:w="1029" w:type="pct"/>
            <w:tcBorders>
              <w:top w:val="nil"/>
              <w:left w:val="nil"/>
              <w:bottom w:val="single" w:sz="4" w:space="0" w:color="auto"/>
              <w:right w:val="single" w:sz="4" w:space="0" w:color="auto"/>
            </w:tcBorders>
            <w:shd w:val="clear" w:color="000000" w:fill="D8D8D8"/>
            <w:vAlign w:val="center"/>
          </w:tcPr>
          <w:p w:rsidR="00AA697C" w:rsidRPr="0001313B" w:rsidRDefault="00AA697C" w:rsidP="00B671A2">
            <w:pPr>
              <w:jc w:val="center"/>
              <w:rPr>
                <w:rFonts w:asciiTheme="minorHAnsi" w:hAnsiTheme="minorHAnsi"/>
                <w:b/>
                <w:bCs/>
                <w:color w:val="000000"/>
              </w:rPr>
            </w:pPr>
            <w:r w:rsidRPr="0001313B">
              <w:rPr>
                <w:rFonts w:asciiTheme="minorHAnsi" w:hAnsiTheme="minorHAnsi"/>
                <w:b/>
                <w:bCs/>
                <w:color w:val="000000"/>
              </w:rPr>
              <w:t>Objeto</w:t>
            </w:r>
          </w:p>
        </w:tc>
        <w:tc>
          <w:tcPr>
            <w:tcW w:w="3362" w:type="pct"/>
            <w:tcBorders>
              <w:top w:val="nil"/>
              <w:left w:val="nil"/>
              <w:bottom w:val="single" w:sz="4" w:space="0" w:color="auto"/>
              <w:right w:val="single" w:sz="4" w:space="0" w:color="auto"/>
            </w:tcBorders>
            <w:shd w:val="clear" w:color="000000" w:fill="D8D8D8"/>
            <w:vAlign w:val="center"/>
          </w:tcPr>
          <w:p w:rsidR="00AA697C" w:rsidRPr="0001313B" w:rsidRDefault="00AA697C" w:rsidP="00B671A2">
            <w:pPr>
              <w:jc w:val="center"/>
              <w:rPr>
                <w:rFonts w:asciiTheme="minorHAnsi" w:hAnsiTheme="minorHAnsi"/>
                <w:b/>
                <w:bCs/>
                <w:color w:val="000000"/>
              </w:rPr>
            </w:pPr>
            <w:r w:rsidRPr="0001313B">
              <w:rPr>
                <w:rFonts w:asciiTheme="minorHAnsi" w:hAnsiTheme="minorHAnsi"/>
                <w:b/>
                <w:bCs/>
                <w:color w:val="000000"/>
              </w:rPr>
              <w:t>Características Técnicas</w:t>
            </w:r>
          </w:p>
        </w:tc>
      </w:tr>
      <w:tr w:rsidR="00AA697C" w:rsidRPr="0001313B" w:rsidTr="00AA697C">
        <w:trPr>
          <w:trHeight w:val="799"/>
        </w:trPr>
        <w:tc>
          <w:tcPr>
            <w:tcW w:w="310" w:type="pct"/>
            <w:tcBorders>
              <w:top w:val="nil"/>
              <w:left w:val="single" w:sz="4" w:space="0" w:color="auto"/>
              <w:bottom w:val="single" w:sz="4" w:space="0" w:color="auto"/>
              <w:right w:val="single" w:sz="4" w:space="0" w:color="auto"/>
            </w:tcBorders>
            <w:vAlign w:val="center"/>
          </w:tcPr>
          <w:p w:rsidR="00AA697C" w:rsidRPr="0001313B" w:rsidRDefault="00AA697C" w:rsidP="00B671A2">
            <w:pPr>
              <w:jc w:val="center"/>
              <w:rPr>
                <w:rFonts w:asciiTheme="minorHAnsi" w:hAnsiTheme="minorHAnsi"/>
                <w:color w:val="000000"/>
              </w:rPr>
            </w:pPr>
            <w:r w:rsidRPr="0001313B">
              <w:rPr>
                <w:rFonts w:asciiTheme="minorHAnsi" w:hAnsiTheme="minorHAnsi"/>
                <w:color w:val="000000"/>
              </w:rPr>
              <w:t>1</w:t>
            </w:r>
          </w:p>
        </w:tc>
        <w:tc>
          <w:tcPr>
            <w:tcW w:w="29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sidRPr="0001313B">
              <w:rPr>
                <w:rFonts w:asciiTheme="minorHAnsi" w:hAnsiTheme="minorHAnsi"/>
              </w:rPr>
              <w:t>1</w:t>
            </w:r>
          </w:p>
        </w:tc>
        <w:tc>
          <w:tcPr>
            <w:tcW w:w="102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sidRPr="0001313B">
              <w:rPr>
                <w:rFonts w:asciiTheme="minorHAnsi" w:hAnsiTheme="minorHAnsi"/>
              </w:rPr>
              <w:t>Processador Automático de Loudness</w:t>
            </w:r>
          </w:p>
        </w:tc>
        <w:tc>
          <w:tcPr>
            <w:tcW w:w="3362" w:type="pct"/>
            <w:tcBorders>
              <w:top w:val="nil"/>
              <w:left w:val="nil"/>
              <w:bottom w:val="single" w:sz="4" w:space="0" w:color="auto"/>
              <w:right w:val="single" w:sz="4" w:space="0" w:color="auto"/>
            </w:tcBorders>
            <w:vAlign w:val="center"/>
          </w:tcPr>
          <w:p w:rsidR="00AA697C" w:rsidRPr="0001313B" w:rsidRDefault="00AA697C" w:rsidP="00B671A2">
            <w:pPr>
              <w:rPr>
                <w:rFonts w:asciiTheme="minorHAnsi" w:hAnsiTheme="minorHAnsi"/>
              </w:rPr>
            </w:pPr>
            <w:r w:rsidRPr="0001313B">
              <w:rPr>
                <w:rFonts w:asciiTheme="minorHAnsi" w:hAnsiTheme="minorHAnsi"/>
              </w:rPr>
              <w:t>Equipamento controlador de nível de áudio Loudness com as seguintes características:</w:t>
            </w:r>
          </w:p>
          <w:p w:rsidR="00AA697C" w:rsidRPr="0001313B" w:rsidRDefault="00AA697C" w:rsidP="00B671A2">
            <w:pPr>
              <w:rPr>
                <w:rFonts w:asciiTheme="minorHAnsi" w:hAnsiTheme="minorHAnsi"/>
              </w:rPr>
            </w:pPr>
            <w:r w:rsidRPr="0001313B">
              <w:rPr>
                <w:rFonts w:asciiTheme="minorHAnsi" w:hAnsiTheme="minorHAnsi"/>
              </w:rPr>
              <w:t>- Deve possuir entrada e saída HD/SD SDI com áudio Embarcado;</w:t>
            </w:r>
          </w:p>
          <w:p w:rsidR="00AA697C" w:rsidRPr="0001313B" w:rsidRDefault="00AA697C" w:rsidP="00B671A2">
            <w:pPr>
              <w:rPr>
                <w:rFonts w:asciiTheme="minorHAnsi" w:hAnsiTheme="minorHAnsi"/>
              </w:rPr>
            </w:pPr>
            <w:r w:rsidRPr="0001313B">
              <w:rPr>
                <w:rFonts w:asciiTheme="minorHAnsi" w:hAnsiTheme="minorHAnsi"/>
              </w:rPr>
              <w:t>- Deve possuir entrada e Saída de Áudio Analógico com conector XLR;</w:t>
            </w:r>
          </w:p>
          <w:p w:rsidR="00AA697C" w:rsidRPr="0001313B" w:rsidRDefault="00AA697C" w:rsidP="00B671A2">
            <w:pPr>
              <w:rPr>
                <w:rFonts w:asciiTheme="minorHAnsi" w:hAnsiTheme="minorHAnsi"/>
              </w:rPr>
            </w:pPr>
            <w:r w:rsidRPr="0001313B">
              <w:rPr>
                <w:rFonts w:asciiTheme="minorHAnsi" w:hAnsiTheme="minorHAnsi"/>
              </w:rPr>
              <w:t>- Processamento multiestágio adaptativo "Wideband" e Multibanda Loudness e controle de faixa dinâmica;</w:t>
            </w:r>
          </w:p>
          <w:p w:rsidR="00AA697C" w:rsidRPr="0001313B" w:rsidRDefault="00AA697C" w:rsidP="00B671A2">
            <w:pPr>
              <w:rPr>
                <w:rFonts w:asciiTheme="minorHAnsi" w:hAnsiTheme="minorHAnsi"/>
              </w:rPr>
            </w:pPr>
            <w:r w:rsidRPr="0001313B">
              <w:rPr>
                <w:rFonts w:asciiTheme="minorHAnsi" w:hAnsiTheme="minorHAnsi"/>
              </w:rPr>
              <w:t>- Taxa de Amostragem: 48 KHz;</w:t>
            </w:r>
          </w:p>
          <w:p w:rsidR="00AA697C" w:rsidRPr="0001313B" w:rsidRDefault="00AA697C" w:rsidP="00B671A2">
            <w:pPr>
              <w:rPr>
                <w:rFonts w:asciiTheme="minorHAnsi" w:hAnsiTheme="minorHAnsi"/>
              </w:rPr>
            </w:pPr>
            <w:r w:rsidRPr="0001313B">
              <w:rPr>
                <w:rFonts w:asciiTheme="minorHAnsi" w:hAnsiTheme="minorHAnsi"/>
              </w:rPr>
              <w:t>- Resolução: 24 bits;</w:t>
            </w:r>
          </w:p>
          <w:p w:rsidR="00AA697C" w:rsidRPr="0001313B" w:rsidRDefault="00AA697C" w:rsidP="00B671A2">
            <w:pPr>
              <w:rPr>
                <w:rFonts w:asciiTheme="minorHAnsi" w:hAnsiTheme="minorHAnsi"/>
              </w:rPr>
            </w:pPr>
            <w:r w:rsidRPr="0001313B">
              <w:rPr>
                <w:rFonts w:asciiTheme="minorHAnsi" w:hAnsiTheme="minorHAnsi"/>
              </w:rPr>
              <w:t xml:space="preserve">- Resposta em frequência: de 20 Hz a 20 KHz; </w:t>
            </w:r>
          </w:p>
          <w:p w:rsidR="00AA697C" w:rsidRPr="0001313B" w:rsidRDefault="00AA697C" w:rsidP="00B671A2">
            <w:pPr>
              <w:rPr>
                <w:rFonts w:asciiTheme="minorHAnsi" w:hAnsiTheme="minorHAnsi"/>
              </w:rPr>
            </w:pPr>
            <w:r w:rsidRPr="0001313B">
              <w:rPr>
                <w:rFonts w:asciiTheme="minorHAnsi" w:hAnsiTheme="minorHAnsi"/>
              </w:rPr>
              <w:lastRenderedPageBreak/>
              <w:t>- Deve possuir controles e display frontais para ajustes e configurações;</w:t>
            </w:r>
          </w:p>
          <w:p w:rsidR="00AA697C" w:rsidRPr="0001313B" w:rsidRDefault="00AA697C" w:rsidP="00B671A2">
            <w:pPr>
              <w:rPr>
                <w:rFonts w:asciiTheme="minorHAnsi" w:hAnsiTheme="minorHAnsi"/>
              </w:rPr>
            </w:pPr>
            <w:r w:rsidRPr="0001313B">
              <w:rPr>
                <w:rFonts w:asciiTheme="minorHAnsi" w:hAnsiTheme="minorHAnsi"/>
              </w:rPr>
              <w:t>- Saída frontal para Fones de Ouvido;</w:t>
            </w:r>
          </w:p>
          <w:p w:rsidR="00AA697C" w:rsidRPr="0001313B" w:rsidRDefault="00AA697C" w:rsidP="00B671A2">
            <w:pPr>
              <w:rPr>
                <w:rFonts w:asciiTheme="minorHAnsi" w:hAnsiTheme="minorHAnsi"/>
              </w:rPr>
            </w:pPr>
            <w:r w:rsidRPr="0001313B">
              <w:rPr>
                <w:rFonts w:asciiTheme="minorHAnsi" w:hAnsiTheme="minorHAnsi"/>
              </w:rPr>
              <w:t>- Deve atender plenamente a Portaria nº 354, de 11 de julho de 2012 do Ministério das Comunicações;</w:t>
            </w:r>
          </w:p>
          <w:p w:rsidR="00AA697C" w:rsidRPr="0001313B" w:rsidRDefault="00AA697C" w:rsidP="00B671A2">
            <w:pPr>
              <w:rPr>
                <w:rFonts w:asciiTheme="minorHAnsi" w:hAnsiTheme="minorHAnsi"/>
              </w:rPr>
            </w:pPr>
            <w:r w:rsidRPr="0001313B">
              <w:rPr>
                <w:rFonts w:asciiTheme="minorHAnsi" w:hAnsiTheme="minorHAnsi"/>
              </w:rPr>
              <w:t>- Possuir gerenciamento e controle por interface Web Browser integrada ao equipamento;</w:t>
            </w:r>
          </w:p>
          <w:p w:rsidR="00AA697C" w:rsidRPr="0001313B" w:rsidRDefault="00AA697C" w:rsidP="00B671A2">
            <w:pPr>
              <w:rPr>
                <w:rFonts w:asciiTheme="minorHAnsi" w:hAnsiTheme="minorHAnsi"/>
              </w:rPr>
            </w:pPr>
            <w:r w:rsidRPr="0001313B">
              <w:rPr>
                <w:rFonts w:asciiTheme="minorHAnsi" w:hAnsiTheme="minorHAnsi"/>
              </w:rPr>
              <w:t>- Construído em gabinete padrão rack 19" com 1 U;</w:t>
            </w:r>
          </w:p>
          <w:p w:rsidR="00AA697C" w:rsidRPr="0001313B" w:rsidRDefault="00AA697C" w:rsidP="00B671A2">
            <w:pPr>
              <w:rPr>
                <w:rFonts w:asciiTheme="minorHAnsi" w:hAnsiTheme="minorHAnsi"/>
              </w:rPr>
            </w:pPr>
            <w:r w:rsidRPr="0001313B">
              <w:rPr>
                <w:rFonts w:asciiTheme="minorHAnsi" w:hAnsiTheme="minorHAnsi"/>
              </w:rPr>
              <w:t>- Alimentação em 127 V com fonte redundante.</w:t>
            </w:r>
          </w:p>
          <w:p w:rsidR="00AA697C" w:rsidRPr="0001313B" w:rsidRDefault="00AA697C" w:rsidP="00B671A2">
            <w:pPr>
              <w:rPr>
                <w:rFonts w:asciiTheme="minorHAnsi" w:hAnsiTheme="minorHAnsi"/>
                <w:b/>
              </w:rPr>
            </w:pPr>
            <w:r w:rsidRPr="0001313B">
              <w:rPr>
                <w:rFonts w:asciiTheme="minorHAnsi" w:hAnsiTheme="minorHAnsi"/>
                <w:b/>
              </w:rPr>
              <w:t>Referência: Linear Acoustic AERO.Lite – Audio Loudness Manager</w:t>
            </w:r>
          </w:p>
        </w:tc>
      </w:tr>
      <w:tr w:rsidR="00AA697C" w:rsidRPr="0001313B" w:rsidTr="00AA697C">
        <w:trPr>
          <w:trHeight w:val="799"/>
        </w:trPr>
        <w:tc>
          <w:tcPr>
            <w:tcW w:w="310" w:type="pct"/>
            <w:tcBorders>
              <w:top w:val="nil"/>
              <w:left w:val="single" w:sz="4" w:space="0" w:color="auto"/>
              <w:bottom w:val="single" w:sz="4" w:space="0" w:color="auto"/>
              <w:right w:val="single" w:sz="4" w:space="0" w:color="auto"/>
            </w:tcBorders>
            <w:vAlign w:val="center"/>
          </w:tcPr>
          <w:p w:rsidR="00AA697C" w:rsidRPr="0001313B" w:rsidRDefault="00AA697C" w:rsidP="00B671A2">
            <w:pPr>
              <w:jc w:val="center"/>
              <w:rPr>
                <w:rFonts w:asciiTheme="minorHAnsi" w:hAnsiTheme="minorHAnsi"/>
                <w:color w:val="000000"/>
              </w:rPr>
            </w:pPr>
            <w:r w:rsidRPr="0001313B">
              <w:rPr>
                <w:rFonts w:asciiTheme="minorHAnsi" w:hAnsiTheme="minorHAnsi"/>
                <w:color w:val="000000"/>
              </w:rPr>
              <w:lastRenderedPageBreak/>
              <w:t>2</w:t>
            </w:r>
          </w:p>
        </w:tc>
        <w:tc>
          <w:tcPr>
            <w:tcW w:w="29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sidRPr="0001313B">
              <w:rPr>
                <w:rFonts w:asciiTheme="minorHAnsi" w:hAnsiTheme="minorHAnsi"/>
              </w:rPr>
              <w:t>1</w:t>
            </w:r>
          </w:p>
        </w:tc>
        <w:tc>
          <w:tcPr>
            <w:tcW w:w="102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sidRPr="0001313B">
              <w:rPr>
                <w:rFonts w:asciiTheme="minorHAnsi" w:hAnsiTheme="minorHAnsi"/>
              </w:rPr>
              <w:t>Monitor de Loudness</w:t>
            </w:r>
          </w:p>
        </w:tc>
        <w:tc>
          <w:tcPr>
            <w:tcW w:w="3362" w:type="pct"/>
            <w:tcBorders>
              <w:top w:val="nil"/>
              <w:left w:val="nil"/>
              <w:bottom w:val="single" w:sz="4" w:space="0" w:color="auto"/>
              <w:right w:val="single" w:sz="4" w:space="0" w:color="auto"/>
            </w:tcBorders>
            <w:vAlign w:val="center"/>
          </w:tcPr>
          <w:p w:rsidR="00AA697C" w:rsidRPr="0001313B" w:rsidRDefault="00AA697C" w:rsidP="00B671A2">
            <w:pPr>
              <w:rPr>
                <w:rFonts w:asciiTheme="minorHAnsi" w:hAnsiTheme="minorHAnsi"/>
              </w:rPr>
            </w:pPr>
            <w:r w:rsidRPr="0001313B">
              <w:rPr>
                <w:rFonts w:asciiTheme="minorHAnsi" w:hAnsiTheme="minorHAnsi"/>
              </w:rPr>
              <w:t>Monitor de Loudness com as seguintes características mínimas:</w:t>
            </w:r>
          </w:p>
          <w:p w:rsidR="00AA697C" w:rsidRPr="0001313B" w:rsidRDefault="00AA697C" w:rsidP="00B671A2">
            <w:pPr>
              <w:rPr>
                <w:rFonts w:asciiTheme="minorHAnsi" w:hAnsiTheme="minorHAnsi"/>
              </w:rPr>
            </w:pPr>
            <w:r w:rsidRPr="0001313B">
              <w:rPr>
                <w:rFonts w:asciiTheme="minorHAnsi" w:hAnsiTheme="minorHAnsi"/>
              </w:rPr>
              <w:t>- Deve atender plenamente a Portaria nº 354, de 11 de julho de 2012 do Ministério das Comunicações;</w:t>
            </w:r>
          </w:p>
          <w:p w:rsidR="00AA697C" w:rsidRPr="0001313B" w:rsidRDefault="00AA697C" w:rsidP="00B671A2">
            <w:pPr>
              <w:rPr>
                <w:rFonts w:asciiTheme="minorHAnsi" w:hAnsiTheme="minorHAnsi"/>
              </w:rPr>
            </w:pPr>
            <w:r w:rsidRPr="0001313B">
              <w:rPr>
                <w:rFonts w:asciiTheme="minorHAnsi" w:hAnsiTheme="minorHAnsi"/>
              </w:rPr>
              <w:t>- Deve possuir entrada e saída HD/SD SDI com áudio Embarcado;</w:t>
            </w:r>
          </w:p>
          <w:p w:rsidR="00AA697C" w:rsidRPr="0001313B" w:rsidRDefault="00AA697C" w:rsidP="00B671A2">
            <w:pPr>
              <w:rPr>
                <w:rFonts w:asciiTheme="minorHAnsi" w:hAnsiTheme="minorHAnsi"/>
              </w:rPr>
            </w:pPr>
            <w:r w:rsidRPr="0001313B">
              <w:rPr>
                <w:rFonts w:asciiTheme="minorHAnsi" w:hAnsiTheme="minorHAnsi"/>
              </w:rPr>
              <w:t>- Deve possuir saída de vídeo VGA para conexão com monitor externo;</w:t>
            </w:r>
          </w:p>
          <w:p w:rsidR="00AA697C" w:rsidRPr="0001313B" w:rsidRDefault="00AA697C" w:rsidP="00B671A2">
            <w:pPr>
              <w:rPr>
                <w:rFonts w:asciiTheme="minorHAnsi" w:hAnsiTheme="minorHAnsi"/>
              </w:rPr>
            </w:pPr>
            <w:r w:rsidRPr="0001313B">
              <w:rPr>
                <w:rFonts w:asciiTheme="minorHAnsi" w:hAnsiTheme="minorHAnsi"/>
              </w:rPr>
              <w:t>- Deve possuir saída frontal para fone de ouvido com controle de volume;</w:t>
            </w:r>
          </w:p>
          <w:p w:rsidR="00AA697C" w:rsidRPr="0001313B" w:rsidRDefault="00AA697C" w:rsidP="00B671A2">
            <w:pPr>
              <w:rPr>
                <w:rFonts w:asciiTheme="minorHAnsi" w:hAnsiTheme="minorHAnsi"/>
              </w:rPr>
            </w:pPr>
            <w:r w:rsidRPr="0001313B">
              <w:rPr>
                <w:rFonts w:asciiTheme="minorHAnsi" w:hAnsiTheme="minorHAnsi"/>
              </w:rPr>
              <w:t>- Equipamento do tipo appliance, desenvolvido para a função;</w:t>
            </w:r>
          </w:p>
          <w:p w:rsidR="00AA697C" w:rsidRPr="0001313B" w:rsidRDefault="00AA697C" w:rsidP="00B671A2">
            <w:pPr>
              <w:rPr>
                <w:rFonts w:asciiTheme="minorHAnsi" w:hAnsiTheme="minorHAnsi"/>
              </w:rPr>
            </w:pPr>
            <w:r w:rsidRPr="0001313B">
              <w:rPr>
                <w:rFonts w:asciiTheme="minorHAnsi" w:hAnsiTheme="minorHAnsi"/>
              </w:rPr>
              <w:t xml:space="preserve">- Monitoramento contínuo do Loudness dos sinais de áudio em conformidade integral com os algoritmos definidos na Recomendação ITU-R BS.1770-2 e </w:t>
            </w:r>
            <w:r>
              <w:rPr>
                <w:rFonts w:asciiTheme="minorHAnsi" w:hAnsiTheme="minorHAnsi"/>
              </w:rPr>
              <w:t>na Recomendação EBU R-128- 2011;</w:t>
            </w:r>
          </w:p>
          <w:p w:rsidR="00AA697C" w:rsidRPr="0001313B" w:rsidRDefault="00AA697C" w:rsidP="00B671A2">
            <w:pPr>
              <w:rPr>
                <w:rFonts w:asciiTheme="minorHAnsi" w:hAnsiTheme="minorHAnsi"/>
              </w:rPr>
            </w:pPr>
            <w:r w:rsidRPr="0001313B">
              <w:rPr>
                <w:rFonts w:asciiTheme="minorHAnsi" w:hAnsiTheme="minorHAnsi"/>
              </w:rPr>
              <w:t>- As seguintes medidas de nível sonoro deverão ser monitoradas:</w:t>
            </w:r>
          </w:p>
          <w:p w:rsidR="00AA697C" w:rsidRPr="0001313B" w:rsidRDefault="00AA697C" w:rsidP="00B671A2">
            <w:pPr>
              <w:rPr>
                <w:rFonts w:asciiTheme="minorHAnsi" w:hAnsiTheme="minorHAnsi"/>
              </w:rPr>
            </w:pPr>
            <w:r w:rsidRPr="0001313B">
              <w:rPr>
                <w:rFonts w:asciiTheme="minorHAnsi" w:hAnsiTheme="minorHAnsi"/>
              </w:rPr>
              <w:tab/>
              <w:t>- Intensidade subjetiva de áudio (Loudness), medida em LKFS ou em LUFS;</w:t>
            </w:r>
          </w:p>
          <w:p w:rsidR="00AA697C" w:rsidRPr="0001313B" w:rsidRDefault="00AA697C" w:rsidP="00B671A2">
            <w:pPr>
              <w:rPr>
                <w:rFonts w:asciiTheme="minorHAnsi" w:hAnsiTheme="minorHAnsi"/>
              </w:rPr>
            </w:pPr>
            <w:r w:rsidRPr="0001313B">
              <w:rPr>
                <w:rFonts w:asciiTheme="minorHAnsi" w:hAnsiTheme="minorHAnsi"/>
              </w:rPr>
              <w:tab/>
              <w:t>- Níveis de entrada, pico e alvo;</w:t>
            </w:r>
          </w:p>
          <w:p w:rsidR="00AA697C" w:rsidRPr="0001313B" w:rsidRDefault="00AA697C" w:rsidP="00B671A2">
            <w:pPr>
              <w:rPr>
                <w:rFonts w:asciiTheme="minorHAnsi" w:hAnsiTheme="minorHAnsi"/>
              </w:rPr>
            </w:pPr>
            <w:r w:rsidRPr="0001313B">
              <w:rPr>
                <w:rFonts w:asciiTheme="minorHAnsi" w:hAnsiTheme="minorHAnsi"/>
              </w:rPr>
              <w:tab/>
              <w:t>- Histograma de medições;</w:t>
            </w:r>
          </w:p>
          <w:p w:rsidR="00AA697C" w:rsidRPr="0001313B" w:rsidRDefault="00AA697C" w:rsidP="00B671A2">
            <w:pPr>
              <w:rPr>
                <w:rFonts w:asciiTheme="minorHAnsi" w:hAnsiTheme="minorHAnsi"/>
              </w:rPr>
            </w:pPr>
            <w:r w:rsidRPr="0001313B">
              <w:rPr>
                <w:rFonts w:asciiTheme="minorHAnsi" w:hAnsiTheme="minorHAnsi"/>
              </w:rPr>
              <w:t>- Deve possuir controles frontais para ajustes e configurações;</w:t>
            </w:r>
          </w:p>
          <w:p w:rsidR="00AA697C" w:rsidRPr="0001313B" w:rsidRDefault="00AA697C" w:rsidP="00B671A2">
            <w:pPr>
              <w:rPr>
                <w:rFonts w:asciiTheme="minorHAnsi" w:hAnsiTheme="minorHAnsi"/>
              </w:rPr>
            </w:pPr>
            <w:r w:rsidRPr="0001313B">
              <w:rPr>
                <w:rFonts w:asciiTheme="minorHAnsi" w:hAnsiTheme="minorHAnsi"/>
              </w:rPr>
              <w:t>- Deve possuir display frontal para visualização das medições;</w:t>
            </w:r>
          </w:p>
          <w:p w:rsidR="00AA697C" w:rsidRPr="0001313B" w:rsidRDefault="00AA697C" w:rsidP="00B671A2">
            <w:pPr>
              <w:rPr>
                <w:rFonts w:asciiTheme="minorHAnsi" w:hAnsiTheme="minorHAnsi"/>
              </w:rPr>
            </w:pPr>
            <w:r w:rsidRPr="0001313B">
              <w:rPr>
                <w:rFonts w:asciiTheme="minorHAnsi" w:hAnsiTheme="minorHAnsi"/>
              </w:rPr>
              <w:t>- Gravação de histórico de medições via USB ou Rede;</w:t>
            </w:r>
          </w:p>
          <w:p w:rsidR="00AA697C" w:rsidRPr="0001313B" w:rsidRDefault="00AA697C" w:rsidP="00B671A2">
            <w:pPr>
              <w:rPr>
                <w:rFonts w:asciiTheme="minorHAnsi" w:hAnsiTheme="minorHAnsi"/>
              </w:rPr>
            </w:pPr>
            <w:r w:rsidRPr="0001313B">
              <w:rPr>
                <w:rFonts w:asciiTheme="minorHAnsi" w:hAnsiTheme="minorHAnsi"/>
              </w:rPr>
              <w:t>- Construído em gabinete padrão rack 19";</w:t>
            </w:r>
          </w:p>
          <w:p w:rsidR="00AA697C" w:rsidRPr="0001313B" w:rsidRDefault="00AA697C" w:rsidP="00B671A2">
            <w:pPr>
              <w:rPr>
                <w:rFonts w:asciiTheme="minorHAnsi" w:hAnsiTheme="minorHAnsi"/>
              </w:rPr>
            </w:pPr>
            <w:r w:rsidRPr="0001313B">
              <w:rPr>
                <w:rFonts w:asciiTheme="minorHAnsi" w:hAnsiTheme="minorHAnsi"/>
              </w:rPr>
              <w:t>- Alimentação em 127 V com fonte redundante.</w:t>
            </w:r>
          </w:p>
          <w:p w:rsidR="00AA697C" w:rsidRPr="0001313B" w:rsidRDefault="00AA697C" w:rsidP="00B671A2">
            <w:pPr>
              <w:rPr>
                <w:rFonts w:asciiTheme="minorHAnsi" w:hAnsiTheme="minorHAnsi"/>
              </w:rPr>
            </w:pPr>
            <w:r w:rsidRPr="0001313B">
              <w:rPr>
                <w:rFonts w:asciiTheme="minorHAnsi" w:hAnsiTheme="minorHAnsi"/>
                <w:b/>
              </w:rPr>
              <w:t>Referência: Linear Acoustic LQ-1000 Loudness Quality Monitor</w:t>
            </w:r>
          </w:p>
        </w:tc>
      </w:tr>
      <w:tr w:rsidR="00AA697C" w:rsidRPr="0001313B" w:rsidTr="00AA697C">
        <w:trPr>
          <w:trHeight w:val="799"/>
        </w:trPr>
        <w:tc>
          <w:tcPr>
            <w:tcW w:w="310" w:type="pct"/>
            <w:tcBorders>
              <w:top w:val="nil"/>
              <w:left w:val="single" w:sz="4" w:space="0" w:color="auto"/>
              <w:bottom w:val="single" w:sz="4" w:space="0" w:color="auto"/>
              <w:right w:val="single" w:sz="4" w:space="0" w:color="auto"/>
            </w:tcBorders>
            <w:vAlign w:val="center"/>
          </w:tcPr>
          <w:p w:rsidR="00AA697C" w:rsidRPr="0001313B" w:rsidRDefault="00AA697C" w:rsidP="00B671A2">
            <w:pPr>
              <w:jc w:val="center"/>
              <w:rPr>
                <w:rFonts w:asciiTheme="minorHAnsi" w:hAnsiTheme="minorHAnsi"/>
                <w:color w:val="000000"/>
              </w:rPr>
            </w:pPr>
            <w:r w:rsidRPr="0001313B">
              <w:rPr>
                <w:rFonts w:asciiTheme="minorHAnsi" w:hAnsiTheme="minorHAnsi"/>
                <w:color w:val="000000"/>
              </w:rPr>
              <w:t>3</w:t>
            </w:r>
          </w:p>
        </w:tc>
        <w:tc>
          <w:tcPr>
            <w:tcW w:w="29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Pr>
                <w:rFonts w:asciiTheme="minorHAnsi" w:hAnsiTheme="minorHAnsi"/>
              </w:rPr>
              <w:t>1</w:t>
            </w:r>
          </w:p>
        </w:tc>
        <w:tc>
          <w:tcPr>
            <w:tcW w:w="1029" w:type="pct"/>
            <w:tcBorders>
              <w:top w:val="nil"/>
              <w:left w:val="nil"/>
              <w:bottom w:val="single" w:sz="4" w:space="0" w:color="auto"/>
              <w:right w:val="single" w:sz="4" w:space="0" w:color="auto"/>
            </w:tcBorders>
            <w:vAlign w:val="center"/>
          </w:tcPr>
          <w:p w:rsidR="00AA697C" w:rsidRPr="0001313B" w:rsidRDefault="00AA697C" w:rsidP="00B671A2">
            <w:pPr>
              <w:jc w:val="center"/>
              <w:rPr>
                <w:rFonts w:asciiTheme="minorHAnsi" w:hAnsiTheme="minorHAnsi"/>
              </w:rPr>
            </w:pPr>
            <w:r w:rsidRPr="0001313B">
              <w:rPr>
                <w:rFonts w:asciiTheme="minorHAnsi" w:hAnsiTheme="minorHAnsi"/>
              </w:rPr>
              <w:t>Ilha de Edição e Pós Produção</w:t>
            </w:r>
          </w:p>
        </w:tc>
        <w:tc>
          <w:tcPr>
            <w:tcW w:w="3362" w:type="pct"/>
            <w:tcBorders>
              <w:top w:val="nil"/>
              <w:left w:val="nil"/>
              <w:bottom w:val="single" w:sz="4" w:space="0" w:color="auto"/>
              <w:right w:val="single" w:sz="4" w:space="0" w:color="auto"/>
            </w:tcBorders>
            <w:vAlign w:val="center"/>
          </w:tcPr>
          <w:p w:rsidR="00AA697C" w:rsidRPr="0001313B" w:rsidRDefault="00AA697C" w:rsidP="00B671A2">
            <w:pPr>
              <w:rPr>
                <w:rFonts w:asciiTheme="minorHAnsi" w:hAnsiTheme="minorHAnsi"/>
              </w:rPr>
            </w:pPr>
            <w:r w:rsidRPr="0001313B">
              <w:rPr>
                <w:rFonts w:asciiTheme="minorHAnsi" w:hAnsiTheme="minorHAnsi"/>
              </w:rPr>
              <w:t>Ilha de Edição e Pós Produção, com as seguintes características mínimas:</w:t>
            </w:r>
          </w:p>
          <w:p w:rsidR="00AA697C" w:rsidRPr="0001313B" w:rsidRDefault="00AA697C" w:rsidP="00B671A2">
            <w:pPr>
              <w:rPr>
                <w:rFonts w:asciiTheme="minorHAnsi" w:hAnsiTheme="minorHAnsi"/>
              </w:rPr>
            </w:pPr>
            <w:r w:rsidRPr="0001313B">
              <w:rPr>
                <w:rFonts w:asciiTheme="minorHAnsi" w:hAnsiTheme="minorHAnsi"/>
              </w:rPr>
              <w:t>- Processador Intel Core i7 Extreme Edition, 4 Núcleos: 8 Threads, Clock: 3.6 GHz, Turbo máx.: 3.8 GHz, Cache inteligente 10 MB,DMI: 5 GT/s, Instruções: 64-bit</w:t>
            </w:r>
          </w:p>
          <w:p w:rsidR="00AA697C" w:rsidRPr="0001313B" w:rsidRDefault="00AA697C" w:rsidP="00B671A2">
            <w:pPr>
              <w:rPr>
                <w:rFonts w:asciiTheme="minorHAnsi" w:hAnsiTheme="minorHAnsi"/>
              </w:rPr>
            </w:pPr>
            <w:r w:rsidRPr="0001313B">
              <w:rPr>
                <w:rFonts w:asciiTheme="minorHAnsi" w:hAnsiTheme="minorHAnsi"/>
              </w:rPr>
              <w:t>- 32GB RAM DDR3 1333Mhz, 4 Canais de Memoria;</w:t>
            </w:r>
          </w:p>
          <w:p w:rsidR="00AA697C" w:rsidRPr="0001313B" w:rsidRDefault="00AA697C" w:rsidP="00B671A2">
            <w:pPr>
              <w:rPr>
                <w:rFonts w:asciiTheme="minorHAnsi" w:hAnsiTheme="minorHAnsi"/>
              </w:rPr>
            </w:pPr>
            <w:r w:rsidRPr="0001313B">
              <w:rPr>
                <w:rFonts w:asciiTheme="minorHAnsi" w:hAnsiTheme="minorHAnsi"/>
              </w:rPr>
              <w:t>- Disco rígido de sistema com 1TB</w:t>
            </w:r>
          </w:p>
          <w:p w:rsidR="00AA697C" w:rsidRPr="0001313B" w:rsidRDefault="00AA697C" w:rsidP="00B671A2">
            <w:pPr>
              <w:rPr>
                <w:rFonts w:asciiTheme="minorHAnsi" w:hAnsiTheme="minorHAnsi"/>
              </w:rPr>
            </w:pPr>
            <w:r w:rsidRPr="0001313B">
              <w:rPr>
                <w:rFonts w:asciiTheme="minorHAnsi" w:hAnsiTheme="minorHAnsi"/>
              </w:rPr>
              <w:t>- 4 Discos de  3TB para trabalho: 12TB (RAID0) ou 9TB (RAID5)</w:t>
            </w:r>
          </w:p>
          <w:p w:rsidR="00AA697C" w:rsidRPr="0001313B" w:rsidRDefault="00AA697C" w:rsidP="00B671A2">
            <w:pPr>
              <w:rPr>
                <w:rFonts w:asciiTheme="minorHAnsi" w:hAnsiTheme="minorHAnsi"/>
              </w:rPr>
            </w:pPr>
            <w:r w:rsidRPr="0001313B">
              <w:rPr>
                <w:rFonts w:asciiTheme="minorHAnsi" w:hAnsiTheme="minorHAnsi"/>
              </w:rPr>
              <w:t>- Dual Gigabit LAN</w:t>
            </w:r>
          </w:p>
          <w:p w:rsidR="00AA697C" w:rsidRPr="0001313B" w:rsidRDefault="00AA697C" w:rsidP="00B671A2">
            <w:pPr>
              <w:rPr>
                <w:rFonts w:asciiTheme="minorHAnsi" w:hAnsiTheme="minorHAnsi"/>
              </w:rPr>
            </w:pPr>
            <w:r w:rsidRPr="0001313B">
              <w:rPr>
                <w:rFonts w:asciiTheme="minorHAnsi" w:hAnsiTheme="minorHAnsi"/>
              </w:rPr>
              <w:t>- Gabinete com Ventilação forçada;</w:t>
            </w:r>
          </w:p>
          <w:p w:rsidR="00AA697C" w:rsidRPr="0001313B" w:rsidRDefault="00AA697C" w:rsidP="00B671A2">
            <w:pPr>
              <w:rPr>
                <w:rFonts w:asciiTheme="minorHAnsi" w:hAnsiTheme="minorHAnsi"/>
              </w:rPr>
            </w:pPr>
            <w:r w:rsidRPr="0001313B">
              <w:rPr>
                <w:rFonts w:asciiTheme="minorHAnsi" w:hAnsiTheme="minorHAnsi"/>
              </w:rPr>
              <w:t>- 4 Slot's PCI Express geração 2, compatível com PCIe 4, 8 e 16;</w:t>
            </w:r>
          </w:p>
          <w:p w:rsidR="00AA697C" w:rsidRPr="0001313B" w:rsidRDefault="00AA697C" w:rsidP="00B671A2">
            <w:pPr>
              <w:rPr>
                <w:rFonts w:asciiTheme="minorHAnsi" w:hAnsiTheme="minorHAnsi"/>
              </w:rPr>
            </w:pPr>
            <w:r w:rsidRPr="0001313B">
              <w:rPr>
                <w:rFonts w:asciiTheme="minorHAnsi" w:hAnsiTheme="minorHAnsi"/>
              </w:rPr>
              <w:t>- Controladora USB 3.0 integrada</w:t>
            </w:r>
          </w:p>
          <w:p w:rsidR="00AA697C" w:rsidRPr="0001313B" w:rsidRDefault="00AA697C" w:rsidP="00B671A2">
            <w:pPr>
              <w:rPr>
                <w:rFonts w:asciiTheme="minorHAnsi" w:hAnsiTheme="minorHAnsi"/>
              </w:rPr>
            </w:pPr>
            <w:r w:rsidRPr="0001313B">
              <w:rPr>
                <w:rFonts w:asciiTheme="minorHAnsi" w:hAnsiTheme="minorHAnsi"/>
              </w:rPr>
              <w:t>- Fonte de Alimentação com 1000w</w:t>
            </w:r>
          </w:p>
          <w:p w:rsidR="00AA697C" w:rsidRPr="0001313B" w:rsidRDefault="00AA697C" w:rsidP="00B671A2">
            <w:pPr>
              <w:rPr>
                <w:rFonts w:asciiTheme="minorHAnsi" w:hAnsiTheme="minorHAnsi"/>
              </w:rPr>
            </w:pPr>
            <w:r w:rsidRPr="0001313B">
              <w:rPr>
                <w:rFonts w:asciiTheme="minorHAnsi" w:hAnsiTheme="minorHAnsi"/>
              </w:rPr>
              <w:t xml:space="preserve">- Placa gráfica com no mínimo Clock do Processador: 928mhz / 1006mhz (boost), Memoria 2048MB (2GB) GDDR-5, Interface da memória: 192bits, Clock da memoria: 6008mhz, Tecnologia GPU </w:t>
            </w:r>
            <w:r w:rsidRPr="0001313B">
              <w:rPr>
                <w:rFonts w:asciiTheme="minorHAnsi" w:hAnsiTheme="minorHAnsi"/>
              </w:rPr>
              <w:lastRenderedPageBreak/>
              <w:t>Boost, Tecnologia PhysX, Tecnologia cuda,</w:t>
            </w:r>
            <w:r>
              <w:rPr>
                <w:rFonts w:asciiTheme="minorHAnsi" w:hAnsiTheme="minorHAnsi"/>
              </w:rPr>
              <w:t xml:space="preserve"> </w:t>
            </w:r>
            <w:r w:rsidRPr="0001313B">
              <w:rPr>
                <w:rFonts w:asciiTheme="minorHAnsi" w:hAnsiTheme="minorHAnsi"/>
              </w:rPr>
              <w:t>Tecnologia 3D Vision, Tecnologia SLI.</w:t>
            </w:r>
          </w:p>
          <w:p w:rsidR="00AA697C" w:rsidRPr="0001313B" w:rsidRDefault="00AA697C" w:rsidP="00B671A2">
            <w:pPr>
              <w:rPr>
                <w:rFonts w:asciiTheme="minorHAnsi" w:hAnsiTheme="minorHAnsi"/>
              </w:rPr>
            </w:pPr>
            <w:r w:rsidRPr="0001313B">
              <w:rPr>
                <w:rFonts w:asciiTheme="minorHAnsi" w:hAnsiTheme="minorHAnsi"/>
              </w:rPr>
              <w:t>- Teclado com fio e mouse ótico com fio</w:t>
            </w:r>
            <w:r>
              <w:rPr>
                <w:rFonts w:asciiTheme="minorHAnsi" w:hAnsiTheme="minorHAnsi"/>
              </w:rPr>
              <w:t>;</w:t>
            </w:r>
          </w:p>
          <w:p w:rsidR="00AA697C" w:rsidRPr="0001313B" w:rsidRDefault="00AA697C" w:rsidP="00B671A2">
            <w:pPr>
              <w:rPr>
                <w:rFonts w:asciiTheme="minorHAnsi" w:hAnsiTheme="minorHAnsi"/>
              </w:rPr>
            </w:pPr>
            <w:r w:rsidRPr="0001313B">
              <w:rPr>
                <w:rFonts w:asciiTheme="minorHAnsi" w:hAnsiTheme="minorHAnsi"/>
              </w:rPr>
              <w:t>- Leitor de cartão de memória multiformato</w:t>
            </w:r>
            <w:r>
              <w:rPr>
                <w:rFonts w:asciiTheme="minorHAnsi" w:hAnsiTheme="minorHAnsi"/>
              </w:rPr>
              <w:t>;</w:t>
            </w:r>
          </w:p>
          <w:p w:rsidR="00AA697C" w:rsidRPr="0001313B" w:rsidRDefault="00AA697C" w:rsidP="00B671A2">
            <w:pPr>
              <w:rPr>
                <w:rFonts w:asciiTheme="minorHAnsi" w:hAnsiTheme="minorHAnsi"/>
              </w:rPr>
            </w:pPr>
            <w:r w:rsidRPr="0001313B">
              <w:rPr>
                <w:rFonts w:asciiTheme="minorHAnsi" w:hAnsiTheme="minorHAnsi"/>
              </w:rPr>
              <w:t>- Leitor e Gravador de Discos Blu</w:t>
            </w:r>
            <w:r>
              <w:rPr>
                <w:rFonts w:asciiTheme="minorHAnsi" w:hAnsiTheme="minorHAnsi"/>
              </w:rPr>
              <w:t>-</w:t>
            </w:r>
            <w:r w:rsidRPr="0001313B">
              <w:rPr>
                <w:rFonts w:asciiTheme="minorHAnsi" w:hAnsiTheme="minorHAnsi"/>
              </w:rPr>
              <w:t>ray e DVD;</w:t>
            </w:r>
          </w:p>
          <w:p w:rsidR="00AA697C" w:rsidRPr="0001313B" w:rsidRDefault="00AA697C" w:rsidP="00B671A2">
            <w:pPr>
              <w:rPr>
                <w:rFonts w:asciiTheme="minorHAnsi" w:hAnsiTheme="minorHAnsi"/>
              </w:rPr>
            </w:pPr>
            <w:r w:rsidRPr="0001313B">
              <w:rPr>
                <w:rFonts w:asciiTheme="minorHAnsi" w:hAnsiTheme="minorHAnsi"/>
              </w:rPr>
              <w:t>- Sistema Operacional Windows 8 64-Bits</w:t>
            </w:r>
            <w:r>
              <w:rPr>
                <w:rFonts w:asciiTheme="minorHAnsi" w:hAnsiTheme="minorHAnsi"/>
              </w:rPr>
              <w:t>;</w:t>
            </w:r>
          </w:p>
          <w:p w:rsidR="00AA697C" w:rsidRPr="0001313B" w:rsidRDefault="00AA697C" w:rsidP="00B671A2">
            <w:pPr>
              <w:rPr>
                <w:rFonts w:asciiTheme="minorHAnsi" w:hAnsiTheme="minorHAnsi"/>
              </w:rPr>
            </w:pPr>
            <w:r w:rsidRPr="0001313B">
              <w:rPr>
                <w:rFonts w:asciiTheme="minorHAnsi" w:hAnsiTheme="minorHAnsi"/>
              </w:rPr>
              <w:t>- 1 Monitor LED 25" UltraWide (21:9) com resolução de 2560x1080px, tecnologia IPS, com entradas DVI, 2x HDMI e DisplayPort, com recurso anti-Flicker e modo de leitura de texto e compatível com suporte padrão VESA;</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b/>
              </w:rPr>
            </w:pPr>
            <w:r w:rsidRPr="0001313B">
              <w:rPr>
                <w:rFonts w:asciiTheme="minorHAnsi" w:hAnsiTheme="minorHAnsi"/>
                <w:b/>
              </w:rPr>
              <w:t>Deverá possuir placa de captura com as seguintes características mínimas:</w:t>
            </w:r>
          </w:p>
          <w:p w:rsidR="00AA697C" w:rsidRPr="0001313B" w:rsidRDefault="00AA697C" w:rsidP="00B671A2">
            <w:pPr>
              <w:rPr>
                <w:rFonts w:asciiTheme="minorHAnsi" w:hAnsiTheme="minorHAnsi"/>
              </w:rPr>
            </w:pPr>
            <w:r w:rsidRPr="0001313B">
              <w:rPr>
                <w:rFonts w:asciiTheme="minorHAnsi" w:hAnsiTheme="minorHAnsi"/>
              </w:rPr>
              <w:t>Entradas de vídeo SDI:</w:t>
            </w:r>
          </w:p>
          <w:p w:rsidR="00AA697C" w:rsidRPr="0001313B" w:rsidRDefault="00AA697C" w:rsidP="00B671A2">
            <w:pPr>
              <w:rPr>
                <w:rFonts w:asciiTheme="minorHAnsi" w:hAnsiTheme="minorHAnsi"/>
              </w:rPr>
            </w:pPr>
            <w:r w:rsidRPr="0001313B">
              <w:rPr>
                <w:rFonts w:asciiTheme="minorHAnsi" w:hAnsiTheme="minorHAnsi"/>
              </w:rPr>
              <w:t>2 x 10-bit SD/HD/2K/4K e 2D/3D comutável.</w:t>
            </w:r>
          </w:p>
          <w:p w:rsidR="00AA697C" w:rsidRPr="0001313B" w:rsidRDefault="00AA697C" w:rsidP="00B671A2">
            <w:pPr>
              <w:rPr>
                <w:rFonts w:asciiTheme="minorHAnsi" w:hAnsiTheme="minorHAnsi"/>
              </w:rPr>
            </w:pPr>
            <w:r w:rsidRPr="0001313B">
              <w:rPr>
                <w:rFonts w:asciiTheme="minorHAnsi" w:hAnsiTheme="minorHAnsi"/>
              </w:rPr>
              <w:t>Suporta 3 Gb/s e 6 Gb/s link único 4:2:2/4:4:4 e link duplo 4:2:2/4:4:4.</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Vídeo SDI:</w:t>
            </w:r>
          </w:p>
          <w:p w:rsidR="00AA697C" w:rsidRPr="0001313B" w:rsidRDefault="00AA697C" w:rsidP="00B671A2">
            <w:pPr>
              <w:rPr>
                <w:rFonts w:asciiTheme="minorHAnsi" w:hAnsiTheme="minorHAnsi"/>
              </w:rPr>
            </w:pPr>
            <w:r w:rsidRPr="0001313B">
              <w:rPr>
                <w:rFonts w:asciiTheme="minorHAnsi" w:hAnsiTheme="minorHAnsi"/>
              </w:rPr>
              <w:t>2 x 10-bit SD/HD/2K/4K e 2D/3D comutável.</w:t>
            </w:r>
          </w:p>
          <w:p w:rsidR="00AA697C" w:rsidRPr="0001313B" w:rsidRDefault="00AA697C" w:rsidP="00B671A2">
            <w:pPr>
              <w:rPr>
                <w:rFonts w:asciiTheme="minorHAnsi" w:hAnsiTheme="minorHAnsi"/>
              </w:rPr>
            </w:pPr>
            <w:r w:rsidRPr="0001313B">
              <w:rPr>
                <w:rFonts w:asciiTheme="minorHAnsi" w:hAnsiTheme="minorHAnsi"/>
              </w:rPr>
              <w:t>Suporta 3 Gb/s e 6Gb/s link único 4:2:2/4:4:4 e link duplo 4:2:2/4:4:4.</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Vídeo Analógico:</w:t>
            </w:r>
          </w:p>
          <w:p w:rsidR="00AA697C" w:rsidRPr="0001313B" w:rsidRDefault="00AA697C" w:rsidP="00B671A2">
            <w:pPr>
              <w:rPr>
                <w:rFonts w:asciiTheme="minorHAnsi" w:hAnsiTheme="minorHAnsi"/>
              </w:rPr>
            </w:pPr>
            <w:r w:rsidRPr="0001313B">
              <w:rPr>
                <w:rFonts w:asciiTheme="minorHAnsi" w:hAnsiTheme="minorHAnsi"/>
              </w:rPr>
              <w:t>1 x Componente YUV em 3 BNCs comutável para S-Video ou Composto. Componente suporta HD e SD.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Vídeo Analógica:</w:t>
            </w:r>
          </w:p>
          <w:p w:rsidR="00AA697C" w:rsidRPr="0001313B" w:rsidRDefault="00AA697C" w:rsidP="00B671A2">
            <w:pPr>
              <w:rPr>
                <w:rFonts w:asciiTheme="minorHAnsi" w:hAnsiTheme="minorHAnsi"/>
              </w:rPr>
            </w:pPr>
            <w:r w:rsidRPr="0001313B">
              <w:rPr>
                <w:rFonts w:asciiTheme="minorHAnsi" w:hAnsiTheme="minorHAnsi"/>
              </w:rPr>
              <w:t>1 x Componente YUV em 3 BNCs comutável para S-Video e Composto.</w:t>
            </w:r>
          </w:p>
          <w:p w:rsidR="00AA697C" w:rsidRPr="0001313B" w:rsidRDefault="00AA697C" w:rsidP="00B671A2">
            <w:pPr>
              <w:rPr>
                <w:rFonts w:asciiTheme="minorHAnsi" w:hAnsiTheme="minorHAnsi"/>
              </w:rPr>
            </w:pPr>
            <w:r w:rsidRPr="0001313B">
              <w:rPr>
                <w:rFonts w:asciiTheme="minorHAnsi" w:hAnsiTheme="minorHAnsi"/>
              </w:rPr>
              <w:t>Componente suporta HD e SD.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Vídeo HDMI:</w:t>
            </w:r>
          </w:p>
          <w:p w:rsidR="00AA697C" w:rsidRPr="0001313B" w:rsidRDefault="00AA697C" w:rsidP="00B671A2">
            <w:pPr>
              <w:rPr>
                <w:rFonts w:asciiTheme="minorHAnsi" w:hAnsiTheme="minorHAnsi"/>
              </w:rPr>
            </w:pPr>
            <w:r w:rsidRPr="0001313B">
              <w:rPr>
                <w:rFonts w:asciiTheme="minorHAnsi" w:hAnsiTheme="minorHAnsi"/>
              </w:rPr>
              <w:t xml:space="preserve">1 x HDMI type A </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Vídeo HDMI:</w:t>
            </w:r>
          </w:p>
          <w:p w:rsidR="00AA697C" w:rsidRPr="0001313B" w:rsidRDefault="00AA697C" w:rsidP="00B671A2">
            <w:pPr>
              <w:rPr>
                <w:rFonts w:asciiTheme="minorHAnsi" w:hAnsiTheme="minorHAnsi"/>
              </w:rPr>
            </w:pPr>
            <w:r w:rsidRPr="0001313B">
              <w:rPr>
                <w:rFonts w:asciiTheme="minorHAnsi" w:hAnsiTheme="minorHAnsi"/>
              </w:rPr>
              <w:t xml:space="preserve">1 x HDMI tipo A </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Áudio Analógico:</w:t>
            </w:r>
          </w:p>
          <w:p w:rsidR="00AA697C" w:rsidRPr="0001313B" w:rsidRDefault="00AA697C" w:rsidP="00B671A2">
            <w:pPr>
              <w:rPr>
                <w:rFonts w:asciiTheme="minorHAnsi" w:hAnsiTheme="minorHAnsi"/>
              </w:rPr>
            </w:pPr>
            <w:r w:rsidRPr="0001313B">
              <w:rPr>
                <w:rFonts w:asciiTheme="minorHAnsi" w:hAnsiTheme="minorHAnsi"/>
              </w:rPr>
              <w:t>2 Canais profissionais de áudio analógico balanceado via conector XLR.</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Áudio Analógico:</w:t>
            </w:r>
          </w:p>
          <w:p w:rsidR="00AA697C" w:rsidRPr="0001313B" w:rsidRDefault="00AA697C" w:rsidP="00B671A2">
            <w:pPr>
              <w:rPr>
                <w:rFonts w:asciiTheme="minorHAnsi" w:hAnsiTheme="minorHAnsi"/>
              </w:rPr>
            </w:pPr>
            <w:r w:rsidRPr="0001313B">
              <w:rPr>
                <w:rFonts w:asciiTheme="minorHAnsi" w:hAnsiTheme="minorHAnsi"/>
              </w:rPr>
              <w:t>2 Canais profissionais de áudio analógico balanceado via conector XLR.</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Áudio AES/EBU:</w:t>
            </w:r>
          </w:p>
          <w:p w:rsidR="00AA697C" w:rsidRPr="0001313B" w:rsidRDefault="00AA697C" w:rsidP="00B671A2">
            <w:pPr>
              <w:rPr>
                <w:rFonts w:asciiTheme="minorHAnsi" w:hAnsiTheme="minorHAnsi"/>
              </w:rPr>
            </w:pPr>
            <w:r w:rsidRPr="0001313B">
              <w:rPr>
                <w:rFonts w:asciiTheme="minorHAnsi" w:hAnsiTheme="minorHAnsi"/>
              </w:rPr>
              <w:t>2 Canais desbalanceados com conversor de taxa de amostragem.</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Áudio AES/EBU:</w:t>
            </w:r>
          </w:p>
          <w:p w:rsidR="00AA697C" w:rsidRPr="0001313B" w:rsidRDefault="00AA697C" w:rsidP="00B671A2">
            <w:pPr>
              <w:rPr>
                <w:rFonts w:asciiTheme="minorHAnsi" w:hAnsiTheme="minorHAnsi"/>
              </w:rPr>
            </w:pPr>
            <w:r w:rsidRPr="0001313B">
              <w:rPr>
                <w:rFonts w:asciiTheme="minorHAnsi" w:hAnsiTheme="minorHAnsi"/>
              </w:rPr>
              <w:t>2 Canais desbalanceados</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lastRenderedPageBreak/>
              <w:t>Entrada de Áudio SDI:</w:t>
            </w:r>
          </w:p>
          <w:p w:rsidR="00AA697C" w:rsidRPr="0001313B" w:rsidRDefault="00AA697C" w:rsidP="00B671A2">
            <w:pPr>
              <w:rPr>
                <w:rFonts w:asciiTheme="minorHAnsi" w:hAnsiTheme="minorHAnsi"/>
              </w:rPr>
            </w:pPr>
            <w:r w:rsidRPr="0001313B">
              <w:rPr>
                <w:rFonts w:asciiTheme="minorHAnsi" w:hAnsiTheme="minorHAnsi"/>
              </w:rPr>
              <w:t>16 Canais embedded em HD/2K/4K.</w:t>
            </w:r>
          </w:p>
          <w:p w:rsidR="00AA697C" w:rsidRPr="0001313B" w:rsidRDefault="00AA697C" w:rsidP="00B671A2">
            <w:pPr>
              <w:rPr>
                <w:rFonts w:asciiTheme="minorHAnsi" w:hAnsiTheme="minorHAnsi"/>
              </w:rPr>
            </w:pPr>
            <w:r w:rsidRPr="0001313B">
              <w:rPr>
                <w:rFonts w:asciiTheme="minorHAnsi" w:hAnsiTheme="minorHAnsi"/>
              </w:rPr>
              <w:t>8 Canais embedded em SD.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 de Áudio SDI:</w:t>
            </w:r>
          </w:p>
          <w:p w:rsidR="00AA697C" w:rsidRPr="0001313B" w:rsidRDefault="00AA697C" w:rsidP="00B671A2">
            <w:pPr>
              <w:rPr>
                <w:rFonts w:asciiTheme="minorHAnsi" w:hAnsiTheme="minorHAnsi"/>
              </w:rPr>
            </w:pPr>
            <w:r w:rsidRPr="0001313B">
              <w:rPr>
                <w:rFonts w:asciiTheme="minorHAnsi" w:hAnsiTheme="minorHAnsi"/>
              </w:rPr>
              <w:t>16 Canais embedded em HD/2K/4K.</w:t>
            </w:r>
          </w:p>
          <w:p w:rsidR="00AA697C" w:rsidRPr="0001313B" w:rsidRDefault="00AA697C" w:rsidP="00B671A2">
            <w:pPr>
              <w:rPr>
                <w:rFonts w:asciiTheme="minorHAnsi" w:hAnsiTheme="minorHAnsi"/>
              </w:rPr>
            </w:pPr>
            <w:r w:rsidRPr="0001313B">
              <w:rPr>
                <w:rFonts w:asciiTheme="minorHAnsi" w:hAnsiTheme="minorHAnsi"/>
              </w:rPr>
              <w:t>8 Canais embedded em SD.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Áudio HDMI:</w:t>
            </w:r>
          </w:p>
          <w:p w:rsidR="00AA697C" w:rsidRPr="0001313B" w:rsidRDefault="00AA697C" w:rsidP="00B671A2">
            <w:pPr>
              <w:rPr>
                <w:rFonts w:asciiTheme="minorHAnsi" w:hAnsiTheme="minorHAnsi"/>
              </w:rPr>
            </w:pPr>
            <w:r w:rsidRPr="0001313B">
              <w:rPr>
                <w:rFonts w:asciiTheme="minorHAnsi" w:hAnsiTheme="minorHAnsi"/>
              </w:rPr>
              <w:t>8 Canais embedded em SD e HD.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Saídas de Áudio HDMI:</w:t>
            </w:r>
          </w:p>
          <w:p w:rsidR="00AA697C" w:rsidRPr="0001313B" w:rsidRDefault="00AA697C" w:rsidP="00B671A2">
            <w:pPr>
              <w:rPr>
                <w:rFonts w:asciiTheme="minorHAnsi" w:hAnsiTheme="minorHAnsi"/>
              </w:rPr>
            </w:pPr>
            <w:r w:rsidRPr="0001313B">
              <w:rPr>
                <w:rFonts w:asciiTheme="minorHAnsi" w:hAnsiTheme="minorHAnsi"/>
              </w:rPr>
              <w:t>8 Canais embedded em SD e HD.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Entrada de Sincronismo:</w:t>
            </w:r>
          </w:p>
          <w:p w:rsidR="00AA697C" w:rsidRPr="0001313B" w:rsidRDefault="00AA697C" w:rsidP="00B671A2">
            <w:pPr>
              <w:rPr>
                <w:rFonts w:asciiTheme="minorHAnsi" w:hAnsiTheme="minorHAnsi"/>
              </w:rPr>
            </w:pPr>
            <w:r w:rsidRPr="0001313B">
              <w:rPr>
                <w:rFonts w:asciiTheme="minorHAnsi" w:hAnsiTheme="minorHAnsi"/>
              </w:rPr>
              <w:t>Blackburst em SD, 720p50, 720p59.94, 1080i50 e formatos 1080i59.94 ou Tri-Sync em qualquer formato HD.</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Suporte aos Codecs:</w:t>
            </w:r>
          </w:p>
          <w:p w:rsidR="00AA697C" w:rsidRPr="0001313B" w:rsidRDefault="00AA697C" w:rsidP="00B671A2">
            <w:pPr>
              <w:rPr>
                <w:rFonts w:asciiTheme="minorHAnsi" w:hAnsiTheme="minorHAnsi"/>
              </w:rPr>
            </w:pPr>
            <w:r w:rsidRPr="0001313B">
              <w:rPr>
                <w:rFonts w:asciiTheme="minorHAnsi" w:hAnsiTheme="minorHAnsi"/>
              </w:rPr>
              <w:t>AVC-Intra, AVCHD, Canon XF MPEG2, Digital SLR, DV-NTSC, DV-PAL, DVCPRO50, DVCPROHD, DPX, HDV, XDCAM EX, XDCAM HD, XDCAM HD422, Apple ProRes 4444, Apple ProRes 422 (HQ), Apple ProRes 422, Apple ProRes (LT), Apple ProRes 422 (Proxy), Uncompressed 8-bit 4:2:2, Uncompressed 10-bit 4:2:2.</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Suporte aos formatos SD:</w:t>
            </w:r>
          </w:p>
          <w:p w:rsidR="00AA697C" w:rsidRPr="0001313B" w:rsidRDefault="00AA697C" w:rsidP="00B671A2">
            <w:pPr>
              <w:rPr>
                <w:rFonts w:asciiTheme="minorHAnsi" w:hAnsiTheme="minorHAnsi"/>
              </w:rPr>
            </w:pPr>
            <w:r w:rsidRPr="0001313B">
              <w:rPr>
                <w:rFonts w:asciiTheme="minorHAnsi" w:hAnsiTheme="minorHAnsi"/>
              </w:rPr>
              <w:t>625/25 PAL, 525/29.97 NTSC ou 525/59.94i NTSC.</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Suporte aos Formatos HD:</w:t>
            </w:r>
          </w:p>
          <w:p w:rsidR="00AA697C" w:rsidRPr="0001313B" w:rsidRDefault="00AA697C" w:rsidP="00B671A2">
            <w:pPr>
              <w:rPr>
                <w:rFonts w:asciiTheme="minorHAnsi" w:hAnsiTheme="minorHAnsi"/>
              </w:rPr>
            </w:pPr>
            <w:r w:rsidRPr="0001313B">
              <w:rPr>
                <w:rFonts w:asciiTheme="minorHAnsi" w:hAnsiTheme="minorHAnsi"/>
              </w:rPr>
              <w:t>720p50, 720p59.94, 720p60, 1080PsF23.98, 1080p23.98, 1080PsF24, 1080p24, 1080PsF25, 1080p25, 1080PsF29.97, 1080p29.97, 1080PsF30, 1080p30, 1080i50, 1080p50, 1080i59.94, 1080p59.94, 1080i60 e 1080p60.</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Suporte aos formatos 4K:</w:t>
            </w:r>
          </w:p>
          <w:p w:rsidR="00AA697C" w:rsidRPr="0001313B" w:rsidRDefault="00AA697C" w:rsidP="00B671A2">
            <w:pPr>
              <w:rPr>
                <w:rFonts w:asciiTheme="minorHAnsi" w:hAnsiTheme="minorHAnsi"/>
              </w:rPr>
            </w:pPr>
            <w:r w:rsidRPr="0001313B">
              <w:rPr>
                <w:rFonts w:asciiTheme="minorHAnsi" w:hAnsiTheme="minorHAnsi"/>
              </w:rPr>
              <w:t>3840x2160p23.98, 3840x2160p24, 3840x2160p25, 3840x2160p29.97, 3840x2160p30.</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rPr>
              <w:t xml:space="preserve">Deverá acompanhar os seguintes Softwares: </w:t>
            </w:r>
          </w:p>
          <w:p w:rsidR="00AA697C" w:rsidRPr="0001313B" w:rsidRDefault="00AA697C" w:rsidP="00B671A2">
            <w:pPr>
              <w:rPr>
                <w:rFonts w:asciiTheme="minorHAnsi" w:hAnsiTheme="minorHAnsi"/>
              </w:rPr>
            </w:pPr>
            <w:r w:rsidRPr="0001313B">
              <w:rPr>
                <w:rFonts w:asciiTheme="minorHAnsi" w:hAnsiTheme="minorHAnsi"/>
              </w:rPr>
              <w:t xml:space="preserve">- Pacote de aplicativos para edição e pós-produção de imagens, áudio e vídeo, composto por: Software de gerenciamento de itens digitais, software de automação do processo de criação de várias versões codificadas de arquivos, software editor de imagens vetoriais, software para edição, mixagem, restauração e efeitos de áudio. Software editor de imagens, software para criação de gráficos com movimento e efeitos visuais, software para edição de vídeos. Software para escrever, gravar, editar e mixar músicas. Composto por uma coleção massiva de instrumentos, efeitos e loops. Software para criação de títulos e gráficos 2D e 3D. Permite criar animações de títulos sofisticadas, incluindo textos e randomizações, reflexões e texturas, possui paletas expansivas e </w:t>
            </w:r>
            <w:r w:rsidRPr="0001313B">
              <w:rPr>
                <w:rFonts w:asciiTheme="minorHAnsi" w:hAnsiTheme="minorHAnsi"/>
              </w:rPr>
              <w:lastRenderedPageBreak/>
              <w:t>biblioteca com navegador para fácil acesso a centenas de efeitos e estilos com suporte a importação de arquivo texto no formato RTF e ASCII, importação e extrusão de arquivos no formato EPS, efeitos avançados, rolagem automatizada, fades e zoom, mais de 75 efeitos e filtros, gerador de gráfico com recurso de importação, mapeamento de reflexão, materiais e luzes, gerador de gradiente, sistema de pintura com vetor, navegador de biblioteca de efeitos com centenas de animações predefinidas;</w:t>
            </w:r>
          </w:p>
          <w:p w:rsidR="00AA697C" w:rsidRPr="0001313B" w:rsidRDefault="00AA697C" w:rsidP="00B671A2">
            <w:pPr>
              <w:rPr>
                <w:rFonts w:asciiTheme="minorHAnsi" w:hAnsiTheme="minorHAnsi"/>
              </w:rPr>
            </w:pPr>
            <w:r w:rsidRPr="0001313B">
              <w:rPr>
                <w:rFonts w:asciiTheme="minorHAnsi" w:hAnsiTheme="minorHAnsi"/>
              </w:rPr>
              <w:t>- Os softwares deverão possuir no mínimo 03 anos de licença de uso.</w:t>
            </w:r>
          </w:p>
          <w:p w:rsidR="00AA697C" w:rsidRPr="0001313B" w:rsidRDefault="00AA697C" w:rsidP="00B671A2">
            <w:pPr>
              <w:rPr>
                <w:rFonts w:asciiTheme="minorHAnsi" w:hAnsiTheme="minorHAnsi"/>
              </w:rPr>
            </w:pPr>
          </w:p>
          <w:p w:rsidR="00AA697C" w:rsidRPr="0001313B" w:rsidRDefault="00AA697C" w:rsidP="00B671A2">
            <w:pPr>
              <w:rPr>
                <w:rFonts w:asciiTheme="minorHAnsi" w:hAnsiTheme="minorHAnsi"/>
              </w:rPr>
            </w:pPr>
            <w:r w:rsidRPr="0001313B">
              <w:rPr>
                <w:rFonts w:asciiTheme="minorHAnsi" w:hAnsiTheme="minorHAnsi"/>
                <w:b/>
              </w:rPr>
              <w:t>Referência: Computador do tipo Workstation + Placa de Captura Blackmagic Design DeckLink 4K Extreme + 03 anos de licença do pacote Adobe Creative Cloud</w:t>
            </w:r>
          </w:p>
        </w:tc>
      </w:tr>
      <w:tr w:rsidR="00AA697C" w:rsidRPr="0001313B" w:rsidTr="00AA697C">
        <w:trPr>
          <w:trHeight w:val="799"/>
        </w:trPr>
        <w:tc>
          <w:tcPr>
            <w:tcW w:w="310" w:type="pct"/>
            <w:tcBorders>
              <w:top w:val="nil"/>
              <w:left w:val="single" w:sz="4" w:space="0" w:color="auto"/>
              <w:bottom w:val="single" w:sz="4" w:space="0" w:color="auto"/>
              <w:right w:val="single" w:sz="4" w:space="0" w:color="auto"/>
            </w:tcBorders>
            <w:vAlign w:val="center"/>
          </w:tcPr>
          <w:p w:rsidR="00AA697C" w:rsidRPr="0001313B" w:rsidRDefault="00AA697C" w:rsidP="00AA697C">
            <w:pPr>
              <w:jc w:val="center"/>
              <w:rPr>
                <w:rFonts w:asciiTheme="minorHAnsi" w:hAnsiTheme="minorHAnsi"/>
                <w:color w:val="000000"/>
              </w:rPr>
            </w:pPr>
            <w:r w:rsidRPr="0001313B">
              <w:rPr>
                <w:rFonts w:asciiTheme="minorHAnsi" w:hAnsiTheme="minorHAnsi"/>
                <w:color w:val="000000"/>
              </w:rPr>
              <w:lastRenderedPageBreak/>
              <w:t>4</w:t>
            </w:r>
          </w:p>
        </w:tc>
        <w:tc>
          <w:tcPr>
            <w:tcW w:w="299" w:type="pct"/>
            <w:tcBorders>
              <w:top w:val="nil"/>
              <w:left w:val="nil"/>
              <w:bottom w:val="single" w:sz="4" w:space="0" w:color="auto"/>
              <w:right w:val="single" w:sz="4" w:space="0" w:color="auto"/>
            </w:tcBorders>
            <w:vAlign w:val="center"/>
          </w:tcPr>
          <w:p w:rsidR="00AA697C" w:rsidRPr="0001313B" w:rsidRDefault="00AA697C" w:rsidP="00AA697C">
            <w:pPr>
              <w:jc w:val="center"/>
              <w:rPr>
                <w:rFonts w:asciiTheme="minorHAnsi" w:hAnsiTheme="minorHAnsi"/>
              </w:rPr>
            </w:pPr>
            <w:r w:rsidRPr="0001313B">
              <w:rPr>
                <w:rFonts w:asciiTheme="minorHAnsi" w:hAnsiTheme="minorHAnsi"/>
              </w:rPr>
              <w:t>10</w:t>
            </w:r>
          </w:p>
        </w:tc>
        <w:tc>
          <w:tcPr>
            <w:tcW w:w="1029" w:type="pct"/>
            <w:tcBorders>
              <w:top w:val="nil"/>
              <w:left w:val="nil"/>
              <w:bottom w:val="single" w:sz="4" w:space="0" w:color="auto"/>
              <w:right w:val="single" w:sz="4" w:space="0" w:color="auto"/>
            </w:tcBorders>
            <w:vAlign w:val="center"/>
          </w:tcPr>
          <w:p w:rsidR="00AA697C" w:rsidRPr="0001313B" w:rsidRDefault="00AA697C" w:rsidP="00AA697C">
            <w:pPr>
              <w:jc w:val="center"/>
              <w:rPr>
                <w:rFonts w:asciiTheme="minorHAnsi" w:hAnsiTheme="minorHAnsi"/>
              </w:rPr>
            </w:pPr>
            <w:r w:rsidRPr="0001313B">
              <w:rPr>
                <w:rFonts w:asciiTheme="minorHAnsi" w:hAnsiTheme="minorHAnsi"/>
              </w:rPr>
              <w:t>HD Externo Portátil</w:t>
            </w:r>
          </w:p>
        </w:tc>
        <w:tc>
          <w:tcPr>
            <w:tcW w:w="3362" w:type="pct"/>
            <w:tcBorders>
              <w:top w:val="nil"/>
              <w:left w:val="nil"/>
              <w:bottom w:val="single" w:sz="4" w:space="0" w:color="auto"/>
              <w:right w:val="single" w:sz="4" w:space="0" w:color="auto"/>
            </w:tcBorders>
            <w:vAlign w:val="center"/>
          </w:tcPr>
          <w:p w:rsidR="00AA697C" w:rsidRPr="0001313B" w:rsidRDefault="00AA697C" w:rsidP="00AA697C">
            <w:pPr>
              <w:rPr>
                <w:rFonts w:asciiTheme="minorHAnsi" w:hAnsiTheme="minorHAnsi"/>
              </w:rPr>
            </w:pPr>
            <w:r w:rsidRPr="0001313B">
              <w:rPr>
                <w:rFonts w:asciiTheme="minorHAnsi" w:hAnsiTheme="minorHAnsi"/>
              </w:rPr>
              <w:t>HD Externo Portátil com as seguintes características mínimas:</w:t>
            </w:r>
          </w:p>
          <w:p w:rsidR="00AA697C" w:rsidRPr="0001313B" w:rsidRDefault="00AA697C" w:rsidP="00AA697C">
            <w:pPr>
              <w:rPr>
                <w:rFonts w:asciiTheme="minorHAnsi" w:hAnsiTheme="minorHAnsi"/>
              </w:rPr>
            </w:pPr>
            <w:r w:rsidRPr="0001313B">
              <w:rPr>
                <w:rFonts w:asciiTheme="minorHAnsi" w:hAnsiTheme="minorHAnsi"/>
              </w:rPr>
              <w:t>Capacidade de armazenamento: 1TB;</w:t>
            </w:r>
          </w:p>
          <w:p w:rsidR="00AA697C" w:rsidRPr="0001313B" w:rsidRDefault="00AA697C" w:rsidP="00AA697C">
            <w:pPr>
              <w:rPr>
                <w:rFonts w:asciiTheme="minorHAnsi" w:hAnsiTheme="minorHAnsi"/>
              </w:rPr>
            </w:pPr>
            <w:r w:rsidRPr="0001313B">
              <w:rPr>
                <w:rFonts w:asciiTheme="minorHAnsi" w:hAnsiTheme="minorHAnsi"/>
              </w:rPr>
              <w:t>Velocidade de Transferência de Dados: 480 MB/s;</w:t>
            </w:r>
          </w:p>
          <w:p w:rsidR="00AA697C" w:rsidRPr="0001313B" w:rsidRDefault="00AA697C" w:rsidP="00AA697C">
            <w:pPr>
              <w:rPr>
                <w:rFonts w:asciiTheme="minorHAnsi" w:hAnsiTheme="minorHAnsi"/>
              </w:rPr>
            </w:pPr>
            <w:r w:rsidRPr="0001313B">
              <w:rPr>
                <w:rFonts w:asciiTheme="minorHAnsi" w:hAnsiTheme="minorHAnsi"/>
              </w:rPr>
              <w:t>Conexão: Interface USB 2.0 e 3.0;</w:t>
            </w:r>
          </w:p>
          <w:p w:rsidR="00AA697C" w:rsidRPr="0001313B" w:rsidRDefault="00AA697C" w:rsidP="00AA697C">
            <w:pPr>
              <w:rPr>
                <w:rFonts w:asciiTheme="minorHAnsi" w:hAnsiTheme="minorHAnsi"/>
              </w:rPr>
            </w:pPr>
            <w:r w:rsidRPr="0001313B">
              <w:rPr>
                <w:rFonts w:asciiTheme="minorHAnsi" w:hAnsiTheme="minorHAnsi"/>
              </w:rPr>
              <w:t>Formatação: NTFS;</w:t>
            </w:r>
          </w:p>
          <w:p w:rsidR="00AA697C" w:rsidRPr="0001313B" w:rsidRDefault="00AA697C" w:rsidP="00AA697C">
            <w:pPr>
              <w:rPr>
                <w:rFonts w:asciiTheme="minorHAnsi" w:hAnsiTheme="minorHAnsi"/>
              </w:rPr>
            </w:pPr>
            <w:r w:rsidRPr="0001313B">
              <w:rPr>
                <w:rFonts w:asciiTheme="minorHAnsi" w:hAnsiTheme="minorHAnsi"/>
              </w:rPr>
              <w:t>Alimentação: direto da porta USB;</w:t>
            </w:r>
          </w:p>
          <w:p w:rsidR="00AA697C" w:rsidRPr="0001313B" w:rsidRDefault="00AA697C" w:rsidP="00AA697C">
            <w:pPr>
              <w:rPr>
                <w:rFonts w:asciiTheme="minorHAnsi" w:hAnsiTheme="minorHAnsi"/>
              </w:rPr>
            </w:pPr>
            <w:r w:rsidRPr="0001313B">
              <w:rPr>
                <w:rFonts w:asciiTheme="minorHAnsi" w:hAnsiTheme="minorHAnsi"/>
              </w:rPr>
              <w:t>Deverá acompanhar cabo USB para transferência de dados e alimentação;</w:t>
            </w:r>
          </w:p>
          <w:p w:rsidR="00AA697C" w:rsidRPr="0001313B" w:rsidRDefault="00AA697C" w:rsidP="00AA697C">
            <w:pPr>
              <w:rPr>
                <w:rFonts w:asciiTheme="minorHAnsi" w:hAnsiTheme="minorHAnsi"/>
                <w:b/>
              </w:rPr>
            </w:pPr>
            <w:r w:rsidRPr="0001313B">
              <w:rPr>
                <w:rFonts w:asciiTheme="minorHAnsi" w:hAnsiTheme="minorHAnsi"/>
                <w:b/>
              </w:rPr>
              <w:t>Referência: HD Externo Portátil Samsung M3 1TB</w:t>
            </w:r>
          </w:p>
        </w:tc>
      </w:tr>
    </w:tbl>
    <w:p w:rsidR="00BD791F" w:rsidRPr="008D1F89" w:rsidRDefault="00BD791F" w:rsidP="0043055A">
      <w:pPr>
        <w:pStyle w:val="p8"/>
        <w:widowControl/>
        <w:tabs>
          <w:tab w:val="left" w:pos="567"/>
          <w:tab w:val="left" w:pos="1134"/>
          <w:tab w:val="left" w:pos="1701"/>
        </w:tabs>
        <w:rPr>
          <w:rFonts w:ascii="Arial" w:hAnsi="Arial"/>
          <w:szCs w:val="24"/>
        </w:rPr>
      </w:pPr>
    </w:p>
    <w:p w:rsidR="0043055A" w:rsidRPr="00662BEF" w:rsidRDefault="0043055A" w:rsidP="0043055A">
      <w:pPr>
        <w:pStyle w:val="p8"/>
        <w:widowControl/>
        <w:tabs>
          <w:tab w:val="left" w:pos="567"/>
          <w:tab w:val="left" w:pos="1134"/>
          <w:tab w:val="left" w:pos="1701"/>
        </w:tabs>
        <w:rPr>
          <w:rFonts w:ascii="Arial" w:hAnsi="Arial"/>
          <w:szCs w:val="24"/>
        </w:rPr>
      </w:pPr>
    </w:p>
    <w:p w:rsidR="0043055A" w:rsidRPr="00C37EB3" w:rsidRDefault="0043055A" w:rsidP="0043055A">
      <w:pPr>
        <w:pStyle w:val="p8"/>
        <w:widowControl/>
        <w:tabs>
          <w:tab w:val="left" w:pos="567"/>
          <w:tab w:val="left" w:pos="1134"/>
          <w:tab w:val="left" w:pos="1701"/>
        </w:tabs>
        <w:rPr>
          <w:rFonts w:ascii="Arial" w:hAnsi="Arial"/>
          <w:b/>
          <w:szCs w:val="24"/>
        </w:rPr>
      </w:pPr>
      <w:r w:rsidRPr="00C37EB3">
        <w:rPr>
          <w:rFonts w:ascii="Arial" w:hAnsi="Arial"/>
          <w:b/>
          <w:szCs w:val="24"/>
        </w:rPr>
        <w:t>3. DAS CONDIÇÕES DE ENTREGA E EXECUÇÃO</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03 – Das Condições de Entrega e Execução, da Minuta do Contrato, Anexo I do edital.</w:t>
      </w:r>
    </w:p>
    <w:p w:rsidR="0043055A" w:rsidRDefault="0043055A" w:rsidP="0043055A">
      <w:pPr>
        <w:pStyle w:val="p8"/>
        <w:widowControl/>
        <w:tabs>
          <w:tab w:val="left" w:pos="567"/>
          <w:tab w:val="left" w:pos="1134"/>
          <w:tab w:val="left" w:pos="1701"/>
        </w:tabs>
        <w:rPr>
          <w:rFonts w:ascii="Arial" w:hAnsi="Arial"/>
          <w:szCs w:val="24"/>
        </w:rPr>
      </w:pPr>
      <w:r>
        <w:rPr>
          <w:rFonts w:ascii="Arial" w:hAnsi="Arial"/>
          <w:szCs w:val="24"/>
        </w:rPr>
        <w:br w:type="page"/>
      </w:r>
    </w:p>
    <w:p w:rsidR="0043055A" w:rsidRDefault="0043055A" w:rsidP="0043055A">
      <w:pPr>
        <w:tabs>
          <w:tab w:val="left" w:pos="567"/>
          <w:tab w:val="left" w:pos="1134"/>
          <w:tab w:val="left" w:pos="1701"/>
        </w:tabs>
        <w:jc w:val="both"/>
        <w:rPr>
          <w:rFonts w:ascii="Helvetica" w:hAnsi="Helvetica" w:cs="Helvetica"/>
        </w:rPr>
      </w:pPr>
    </w:p>
    <w:p w:rsidR="00C63B36" w:rsidRDefault="00C63B36" w:rsidP="0043055A">
      <w:pPr>
        <w:tabs>
          <w:tab w:val="left" w:pos="567"/>
          <w:tab w:val="left" w:pos="1134"/>
          <w:tab w:val="left" w:pos="1701"/>
        </w:tabs>
        <w:jc w:val="center"/>
        <w:rPr>
          <w:rFonts w:ascii="Arial" w:hAnsi="Arial" w:cs="Arial"/>
          <w:b/>
          <w:sz w:val="24"/>
          <w:szCs w:val="24"/>
        </w:rPr>
      </w:pPr>
    </w:p>
    <w:p w:rsidR="0043055A" w:rsidRPr="004703E1" w:rsidRDefault="0043055A" w:rsidP="0043055A">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t>ANEXO III</w:t>
      </w: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Pr="00864E9B"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C33AFD" w:rsidRDefault="0043055A" w:rsidP="0043055A">
      <w:pPr>
        <w:tabs>
          <w:tab w:val="left" w:pos="567"/>
          <w:tab w:val="left" w:pos="1134"/>
          <w:tab w:val="left" w:pos="1701"/>
        </w:tabs>
        <w:spacing w:line="360" w:lineRule="auto"/>
        <w:jc w:val="center"/>
        <w:rPr>
          <w:rFonts w:ascii="Arial" w:hAnsi="Arial" w:cs="Arial"/>
          <w:i/>
          <w:sz w:val="24"/>
          <w:szCs w:val="24"/>
        </w:rPr>
      </w:pPr>
      <w:r>
        <w:rPr>
          <w:rFonts w:ascii="Arial" w:hAnsi="Arial" w:cs="Arial"/>
          <w:i/>
          <w:sz w:val="24"/>
          <w:szCs w:val="24"/>
        </w:rPr>
        <w:t xml:space="preserve">Pregão n.º </w:t>
      </w:r>
      <w:r w:rsidR="007765C6">
        <w:rPr>
          <w:rFonts w:ascii="Arial" w:hAnsi="Arial" w:cs="Arial"/>
          <w:i/>
          <w:sz w:val="24"/>
          <w:szCs w:val="24"/>
        </w:rPr>
        <w:t>30</w:t>
      </w:r>
      <w:r>
        <w:rPr>
          <w:rFonts w:ascii="Arial" w:hAnsi="Arial" w:cs="Arial"/>
          <w:i/>
          <w:sz w:val="24"/>
          <w:szCs w:val="24"/>
        </w:rPr>
        <w:t>/2015</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devidamente inscrita no CNPJ sob o </w:t>
      </w:r>
      <w:r>
        <w:rPr>
          <w:rFonts w:ascii="Arial" w:hAnsi="Arial" w:cs="Arial"/>
          <w:sz w:val="24"/>
          <w:szCs w:val="24"/>
        </w:rPr>
        <w:t>n.º xxxxxxxxxx, com sua sede em ...</w:t>
      </w:r>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habilitatórios exigidos no edital que rege o certame acima indicado.</w:t>
      </w:r>
    </w:p>
    <w:p w:rsidR="0043055A"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pStyle w:val="Cabealho"/>
        <w:tabs>
          <w:tab w:val="left" w:pos="567"/>
          <w:tab w:val="left" w:pos="1134"/>
          <w:tab w:val="left" w:pos="1701"/>
        </w:tabs>
        <w:jc w:val="both"/>
        <w:rPr>
          <w:rFonts w:ascii="Arial" w:hAnsi="Arial" w:cs="Arial"/>
        </w:rPr>
      </w:pPr>
      <w:r>
        <w:rPr>
          <w:rFonts w:ascii="Arial" w:hAnsi="Arial" w:cs="Arial"/>
        </w:rPr>
        <w:br w:type="page"/>
      </w:r>
    </w:p>
    <w:p w:rsidR="00C63B36" w:rsidRDefault="00C63B36" w:rsidP="0043055A">
      <w:pPr>
        <w:pStyle w:val="Cabealho"/>
        <w:tabs>
          <w:tab w:val="left" w:pos="567"/>
          <w:tab w:val="left" w:pos="1134"/>
          <w:tab w:val="left" w:pos="1701"/>
        </w:tabs>
        <w:jc w:val="center"/>
        <w:rPr>
          <w:rFonts w:ascii="Arial" w:hAnsi="Arial" w:cs="Arial"/>
          <w:b/>
          <w:sz w:val="24"/>
          <w:szCs w:val="24"/>
        </w:rPr>
      </w:pP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Pr>
          <w:rFonts w:ascii="Arial" w:hAnsi="Arial" w:cs="Arial"/>
          <w:b/>
          <w:sz w:val="24"/>
          <w:szCs w:val="24"/>
        </w:rPr>
        <w:t>ANEXO IV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PROCURAÇÃO</w:t>
      </w:r>
    </w:p>
    <w:p w:rsidR="0043055A" w:rsidRPr="00864E9B" w:rsidRDefault="0043055A" w:rsidP="0043055A">
      <w:pPr>
        <w:tabs>
          <w:tab w:val="left" w:pos="567"/>
          <w:tab w:val="left" w:pos="1134"/>
          <w:tab w:val="left" w:pos="1701"/>
        </w:tabs>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conferidos poderes para representar a empresa </w:t>
      </w:r>
      <w:r>
        <w:rPr>
          <w:rFonts w:ascii="Arial" w:hAnsi="Arial" w:cs="Arial"/>
          <w:sz w:val="24"/>
          <w:szCs w:val="24"/>
        </w:rPr>
        <w:t xml:space="preserve">outorgante no Pregão n.º </w:t>
      </w:r>
      <w:r w:rsidR="007765C6">
        <w:rPr>
          <w:rFonts w:ascii="Arial" w:hAnsi="Arial" w:cs="Arial"/>
          <w:sz w:val="24"/>
          <w:szCs w:val="24"/>
        </w:rPr>
        <w:t>30</w:t>
      </w:r>
      <w:r>
        <w:rPr>
          <w:rFonts w:ascii="Arial" w:hAnsi="Arial" w:cs="Arial"/>
          <w:sz w:val="24"/>
          <w:szCs w:val="24"/>
        </w:rPr>
        <w:t>/2015</w:t>
      </w:r>
      <w:r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jc w:val="center"/>
        <w:rPr>
          <w:sz w:val="28"/>
          <w:szCs w:val="28"/>
        </w:rPr>
      </w:pPr>
      <w:r w:rsidRPr="00864E9B">
        <w:rPr>
          <w:rFonts w:ascii="Arial" w:hAnsi="Arial" w:cs="Arial"/>
          <w:sz w:val="24"/>
          <w:szCs w:val="24"/>
        </w:rPr>
        <w:t>Assinatura do responsável pela outorga</w:t>
      </w:r>
    </w:p>
    <w:p w:rsidR="00C63B36" w:rsidRDefault="0043055A" w:rsidP="0043055A">
      <w:pPr>
        <w:pStyle w:val="Cabealho"/>
        <w:tabs>
          <w:tab w:val="left" w:pos="567"/>
          <w:tab w:val="left" w:pos="1134"/>
          <w:tab w:val="left" w:pos="1701"/>
        </w:tabs>
        <w:jc w:val="center"/>
        <w:rPr>
          <w:rFonts w:ascii="Arial" w:hAnsi="Arial" w:cs="Arial"/>
          <w:b/>
          <w:sz w:val="24"/>
          <w:szCs w:val="24"/>
        </w:rPr>
      </w:pPr>
      <w:r w:rsidRPr="000349D7">
        <w:rPr>
          <w:rFonts w:ascii="Arial" w:hAnsi="Arial" w:cs="Arial"/>
          <w:b/>
          <w:i/>
          <w:sz w:val="24"/>
          <w:szCs w:val="24"/>
        </w:rPr>
        <w:t>(com firma reconhecida)</w:t>
      </w:r>
      <w:r w:rsidRPr="000349D7">
        <w:rPr>
          <w:rFonts w:ascii="Arial" w:hAnsi="Arial" w:cs="Arial"/>
          <w:b/>
          <w:sz w:val="24"/>
          <w:szCs w:val="24"/>
        </w:rPr>
        <w:br w:type="page"/>
      </w:r>
    </w:p>
    <w:p w:rsidR="00C63B36" w:rsidRDefault="00C63B36" w:rsidP="0043055A">
      <w:pPr>
        <w:pStyle w:val="Cabealho"/>
        <w:tabs>
          <w:tab w:val="left" w:pos="567"/>
          <w:tab w:val="left" w:pos="1134"/>
          <w:tab w:val="left" w:pos="1701"/>
        </w:tabs>
        <w:jc w:val="center"/>
        <w:rPr>
          <w:rFonts w:ascii="Arial" w:hAnsi="Arial" w:cs="Arial"/>
          <w:b/>
          <w:sz w:val="24"/>
          <w:szCs w:val="24"/>
        </w:rPr>
      </w:pP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sidRPr="00FE1C11">
        <w:rPr>
          <w:rFonts w:ascii="Arial" w:hAnsi="Arial" w:cs="Arial"/>
          <w:b/>
          <w:sz w:val="24"/>
          <w:szCs w:val="24"/>
        </w:rPr>
        <w:t>ANEXO 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p>
    <w:p w:rsidR="0043055A" w:rsidRPr="00C33AFD" w:rsidRDefault="0043055A" w:rsidP="0043055A">
      <w:pPr>
        <w:tabs>
          <w:tab w:val="left" w:pos="567"/>
          <w:tab w:val="left" w:pos="1134"/>
          <w:tab w:val="left" w:pos="1701"/>
        </w:tabs>
        <w:jc w:val="center"/>
        <w:rPr>
          <w:rFonts w:ascii="Arial" w:hAnsi="Arial" w:cs="Arial"/>
          <w:bCs/>
          <w:i/>
          <w:iCs/>
          <w:sz w:val="24"/>
          <w:szCs w:val="24"/>
        </w:rPr>
      </w:pPr>
      <w:r w:rsidRPr="00C33AFD">
        <w:rPr>
          <w:rFonts w:ascii="Arial" w:hAnsi="Arial" w:cs="Arial"/>
          <w:bCs/>
          <w:i/>
          <w:iCs/>
          <w:sz w:val="24"/>
          <w:szCs w:val="24"/>
        </w:rPr>
        <w:t>Pregão n.</w:t>
      </w:r>
      <w:r>
        <w:rPr>
          <w:rFonts w:ascii="Arial" w:hAnsi="Arial" w:cs="Arial"/>
          <w:bCs/>
          <w:i/>
          <w:iCs/>
          <w:sz w:val="24"/>
          <w:szCs w:val="24"/>
        </w:rPr>
        <w:t xml:space="preserve">º </w:t>
      </w:r>
      <w:r w:rsidR="007765C6">
        <w:rPr>
          <w:rFonts w:ascii="Arial" w:hAnsi="Arial" w:cs="Arial"/>
          <w:bCs/>
          <w:i/>
          <w:iCs/>
          <w:sz w:val="24"/>
          <w:szCs w:val="24"/>
        </w:rPr>
        <w:t>30</w:t>
      </w:r>
      <w:r>
        <w:rPr>
          <w:rFonts w:ascii="Arial" w:hAnsi="Arial" w:cs="Arial"/>
          <w:bCs/>
          <w:i/>
          <w:iCs/>
          <w:sz w:val="24"/>
          <w:szCs w:val="24"/>
        </w:rPr>
        <w:t>/2015</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Pr="00864E9B">
        <w:rPr>
          <w:rFonts w:ascii="Arial" w:hAnsi="Arial" w:cs="Arial"/>
          <w:bCs/>
          <w:iCs/>
          <w:sz w:val="24"/>
          <w:szCs w:val="24"/>
        </w:rPr>
        <w:t xml:space="preserve">e do CPF </w:t>
      </w:r>
      <w:r>
        <w:rPr>
          <w:rFonts w:ascii="Arial" w:hAnsi="Arial" w:cs="Arial"/>
          <w:bCs/>
          <w:iCs/>
          <w:sz w:val="24"/>
          <w:szCs w:val="24"/>
        </w:rPr>
        <w:t>n.º ............................</w:t>
      </w:r>
      <w:r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Pr="00864E9B">
        <w:rPr>
          <w:rFonts w:ascii="Arial" w:hAnsi="Arial" w:cs="Arial"/>
          <w:bCs/>
          <w:iCs/>
          <w:sz w:val="24"/>
          <w:szCs w:val="24"/>
        </w:rPr>
        <w:t>(</w:t>
      </w:r>
      <w:r w:rsidRPr="009E3635">
        <w:rPr>
          <w:rFonts w:ascii="Arial" w:hAnsi="Arial" w:cs="Arial"/>
          <w:bCs/>
          <w:i/>
          <w:iCs/>
          <w:sz w:val="24"/>
          <w:szCs w:val="24"/>
        </w:rPr>
        <w:t>Microempresa ou Empresa de Pequeno Porte)</w:t>
      </w:r>
      <w:r>
        <w:rPr>
          <w:rFonts w:ascii="Arial" w:hAnsi="Arial" w:cs="Arial"/>
          <w:bCs/>
          <w:i/>
          <w:iCs/>
          <w:sz w:val="24"/>
          <w:szCs w:val="24"/>
        </w:rPr>
        <w:t>..........</w:t>
      </w:r>
      <w:r w:rsidRPr="00864E9B">
        <w:rPr>
          <w:rFonts w:ascii="Arial" w:hAnsi="Arial" w:cs="Arial"/>
          <w:bCs/>
          <w:iCs/>
          <w:sz w:val="24"/>
          <w:szCs w:val="24"/>
        </w:rPr>
        <w:t>.</w:t>
      </w:r>
      <w:r>
        <w:rPr>
          <w:rFonts w:ascii="Arial" w:hAnsi="Arial" w:cs="Arial"/>
          <w:bCs/>
          <w:iCs/>
          <w:sz w:val="24"/>
          <w:szCs w:val="24"/>
        </w:rPr>
        <w:t>.</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tabs>
          <w:tab w:val="left" w:pos="567"/>
          <w:tab w:val="left" w:pos="1134"/>
          <w:tab w:val="left" w:pos="1701"/>
        </w:tabs>
        <w:spacing w:line="360" w:lineRule="auto"/>
        <w:ind w:left="1130" w:firstLine="2410"/>
        <w:rPr>
          <w:rFonts w:ascii="Arial" w:hAnsi="Arial" w:cs="Arial"/>
        </w:rPr>
      </w:pPr>
      <w:r>
        <w:rPr>
          <w:rFonts w:ascii="Arial" w:hAnsi="Arial" w:cs="Arial"/>
        </w:rPr>
        <w:br w:type="page"/>
      </w:r>
    </w:p>
    <w:p w:rsidR="00C63B36" w:rsidRDefault="00C63B36" w:rsidP="0043055A">
      <w:pPr>
        <w:tabs>
          <w:tab w:val="left" w:pos="567"/>
          <w:tab w:val="left" w:pos="1134"/>
          <w:tab w:val="left" w:pos="1701"/>
        </w:tabs>
        <w:spacing w:line="360" w:lineRule="auto"/>
        <w:ind w:left="1130" w:firstLine="2410"/>
        <w:rPr>
          <w:rFonts w:ascii="Arial" w:hAnsi="Arial" w:cs="Arial"/>
          <w:b/>
          <w:sz w:val="24"/>
          <w:szCs w:val="24"/>
        </w:rPr>
      </w:pPr>
    </w:p>
    <w:p w:rsidR="0043055A" w:rsidRPr="00FE1C11" w:rsidRDefault="0043055A" w:rsidP="0043055A">
      <w:pPr>
        <w:tabs>
          <w:tab w:val="left" w:pos="567"/>
          <w:tab w:val="left" w:pos="1134"/>
          <w:tab w:val="left" w:pos="1701"/>
        </w:tabs>
        <w:spacing w:line="360" w:lineRule="auto"/>
        <w:ind w:left="1130" w:firstLine="2410"/>
        <w:rPr>
          <w:rFonts w:ascii="Arial" w:hAnsi="Arial" w:cs="Arial"/>
          <w:b/>
          <w:sz w:val="24"/>
          <w:szCs w:val="24"/>
        </w:rPr>
      </w:pPr>
      <w:r w:rsidRPr="00FE1C11">
        <w:rPr>
          <w:rFonts w:ascii="Arial" w:hAnsi="Arial" w:cs="Arial"/>
          <w:b/>
          <w:sz w:val="24"/>
          <w:szCs w:val="24"/>
        </w:rPr>
        <w:t>ANEXO V</w:t>
      </w:r>
      <w:r>
        <w:rPr>
          <w:rFonts w:ascii="Arial" w:hAnsi="Arial" w:cs="Arial"/>
          <w:b/>
          <w:sz w:val="24"/>
          <w:szCs w:val="24"/>
        </w:rPr>
        <w:t>I</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Cs/>
          <w:i/>
          <w:iCs/>
          <w:sz w:val="24"/>
          <w:szCs w:val="24"/>
        </w:rPr>
      </w:pPr>
    </w:p>
    <w:p w:rsidR="0043055A" w:rsidRPr="00951107" w:rsidRDefault="0043055A" w:rsidP="0043055A">
      <w:pPr>
        <w:tabs>
          <w:tab w:val="left" w:pos="567"/>
          <w:tab w:val="left" w:pos="1134"/>
          <w:tab w:val="left" w:pos="1701"/>
        </w:tabs>
        <w:jc w:val="center"/>
        <w:rPr>
          <w:rFonts w:ascii="Arial" w:hAnsi="Arial" w:cs="Arial"/>
          <w:bCs/>
          <w:i/>
          <w:iCs/>
          <w:sz w:val="24"/>
          <w:szCs w:val="24"/>
        </w:rPr>
      </w:pPr>
      <w:r>
        <w:rPr>
          <w:rFonts w:ascii="Arial" w:hAnsi="Arial" w:cs="Arial"/>
          <w:bCs/>
          <w:i/>
          <w:iCs/>
          <w:sz w:val="24"/>
          <w:szCs w:val="24"/>
        </w:rPr>
        <w:t xml:space="preserve">Pregão n.º </w:t>
      </w:r>
      <w:r w:rsidR="007765C6">
        <w:rPr>
          <w:rFonts w:ascii="Arial" w:hAnsi="Arial" w:cs="Arial"/>
          <w:bCs/>
          <w:i/>
          <w:iCs/>
          <w:sz w:val="24"/>
          <w:szCs w:val="24"/>
        </w:rPr>
        <w:t>30</w:t>
      </w:r>
      <w:r>
        <w:rPr>
          <w:rFonts w:ascii="Arial" w:hAnsi="Arial" w:cs="Arial"/>
          <w:bCs/>
          <w:i/>
          <w:iCs/>
          <w:sz w:val="24"/>
          <w:szCs w:val="24"/>
        </w:rPr>
        <w:t>/2015</w:t>
      </w:r>
    </w:p>
    <w:p w:rsidR="0043055A" w:rsidRPr="00951107" w:rsidRDefault="0043055A" w:rsidP="0043055A">
      <w:pPr>
        <w:tabs>
          <w:tab w:val="left" w:pos="567"/>
          <w:tab w:val="left" w:pos="1134"/>
          <w:tab w:val="left" w:pos="1701"/>
        </w:tabs>
        <w:autoSpaceDE w:val="0"/>
        <w:autoSpaceDN w:val="0"/>
        <w:adjustRightInd w:val="0"/>
        <w:rPr>
          <w:rFonts w:ascii="Arial" w:hAnsi="Arial" w:cs="Arial"/>
          <w:bCs/>
          <w:i/>
          <w:iCs/>
          <w:sz w:val="24"/>
          <w:szCs w:val="24"/>
        </w:rPr>
      </w:pPr>
    </w:p>
    <w:p w:rsidR="0043055A"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Pr>
          <w:rFonts w:ascii="Arial" w:hAnsi="Arial" w:cs="Arial"/>
          <w:sz w:val="24"/>
          <w:szCs w:val="24"/>
        </w:rPr>
        <w:t>(</w:t>
      </w:r>
      <w:r w:rsidRPr="00951107">
        <w:rPr>
          <w:rFonts w:ascii="Arial" w:hAnsi="Arial" w:cs="Arial"/>
          <w:i/>
          <w:sz w:val="24"/>
          <w:szCs w:val="24"/>
        </w:rPr>
        <w:t>Nome da empresa</w:t>
      </w:r>
      <w:r>
        <w:rPr>
          <w:rFonts w:ascii="Arial" w:hAnsi="Arial" w:cs="Arial"/>
          <w:sz w:val="24"/>
          <w:szCs w:val="24"/>
        </w:rPr>
        <w:t>)</w:t>
      </w:r>
      <w:r w:rsidRPr="00951107">
        <w:rPr>
          <w:rFonts w:ascii="Arial" w:hAnsi="Arial" w:cs="Arial"/>
          <w:sz w:val="24"/>
          <w:szCs w:val="24"/>
        </w:rPr>
        <w:t>.............., inscrito no CNPJ n</w:t>
      </w:r>
      <w:r>
        <w:rPr>
          <w:rFonts w:ascii="Arial" w:hAnsi="Arial" w:cs="Arial"/>
          <w:sz w:val="24"/>
          <w:szCs w:val="24"/>
        </w:rPr>
        <w:t>.</w:t>
      </w:r>
      <w:r w:rsidRPr="00951107">
        <w:rPr>
          <w:rFonts w:ascii="Arial" w:hAnsi="Arial" w:cs="Arial"/>
          <w:sz w:val="24"/>
          <w:szCs w:val="24"/>
        </w:rPr>
        <w:t>º ............, por intermédio de seu representante</w:t>
      </w:r>
      <w:r>
        <w:rPr>
          <w:rFonts w:ascii="Arial" w:hAnsi="Arial" w:cs="Arial"/>
          <w:sz w:val="24"/>
          <w:szCs w:val="24"/>
        </w:rPr>
        <w:t xml:space="preserve"> </w:t>
      </w:r>
      <w:r w:rsidRPr="00951107">
        <w:rPr>
          <w:rFonts w:ascii="Arial" w:hAnsi="Arial" w:cs="Arial"/>
          <w:sz w:val="24"/>
          <w:szCs w:val="24"/>
        </w:rPr>
        <w:t>legal</w:t>
      </w:r>
      <w:r>
        <w:rPr>
          <w:rFonts w:ascii="Arial" w:hAnsi="Arial" w:cs="Arial"/>
          <w:sz w:val="24"/>
          <w:szCs w:val="24"/>
        </w:rPr>
        <w:t>,</w:t>
      </w:r>
      <w:r w:rsidRPr="00951107">
        <w:rPr>
          <w:rFonts w:ascii="Arial" w:hAnsi="Arial" w:cs="Arial"/>
          <w:sz w:val="24"/>
          <w:szCs w:val="24"/>
        </w:rPr>
        <w:t xml:space="preserve"> o(a) Sr</w:t>
      </w:r>
      <w:r>
        <w:rPr>
          <w:rFonts w:ascii="Arial" w:hAnsi="Arial" w:cs="Arial"/>
          <w:sz w:val="24"/>
          <w:szCs w:val="24"/>
        </w:rPr>
        <w:t>.</w:t>
      </w:r>
      <w:r w:rsidRPr="00951107">
        <w:rPr>
          <w:rFonts w:ascii="Arial" w:hAnsi="Arial" w:cs="Arial"/>
          <w:sz w:val="24"/>
          <w:szCs w:val="24"/>
        </w:rPr>
        <w:t>(a) ..............,portador(a) da Carteira de Identidade n</w:t>
      </w:r>
      <w:r>
        <w:rPr>
          <w:rFonts w:ascii="Arial" w:hAnsi="Arial" w:cs="Arial"/>
          <w:sz w:val="24"/>
          <w:szCs w:val="24"/>
        </w:rPr>
        <w:t>.</w:t>
      </w:r>
      <w:r w:rsidRPr="00951107">
        <w:rPr>
          <w:rFonts w:ascii="Arial" w:hAnsi="Arial" w:cs="Arial"/>
          <w:sz w:val="24"/>
          <w:szCs w:val="24"/>
        </w:rPr>
        <w:t>º ..............e do</w:t>
      </w:r>
      <w:r>
        <w:rPr>
          <w:rFonts w:ascii="Arial" w:hAnsi="Arial" w:cs="Arial"/>
          <w:sz w:val="24"/>
          <w:szCs w:val="24"/>
        </w:rPr>
        <w:t xml:space="preserve"> </w:t>
      </w:r>
      <w:r w:rsidRPr="00951107">
        <w:rPr>
          <w:rFonts w:ascii="Arial" w:hAnsi="Arial" w:cs="Arial"/>
          <w:sz w:val="24"/>
          <w:szCs w:val="24"/>
        </w:rPr>
        <w:t>CPF n</w:t>
      </w:r>
      <w:r>
        <w:rPr>
          <w:rFonts w:ascii="Arial" w:hAnsi="Arial" w:cs="Arial"/>
          <w:sz w:val="24"/>
          <w:szCs w:val="24"/>
        </w:rPr>
        <w:t>.</w:t>
      </w:r>
      <w:r w:rsidRPr="00951107">
        <w:rPr>
          <w:rFonts w:ascii="Arial" w:hAnsi="Arial" w:cs="Arial"/>
          <w:sz w:val="24"/>
          <w:szCs w:val="24"/>
        </w:rPr>
        <w:t>º ..........., DECLARA, para fins do disposto no inciso V do art. 27 da Lei n</w:t>
      </w:r>
      <w:r>
        <w:rPr>
          <w:rFonts w:ascii="Arial" w:hAnsi="Arial" w:cs="Arial"/>
          <w:sz w:val="24"/>
          <w:szCs w:val="24"/>
        </w:rPr>
        <w:t>.</w:t>
      </w:r>
      <w:r w:rsidRPr="00951107">
        <w:rPr>
          <w:rFonts w:ascii="Arial" w:hAnsi="Arial" w:cs="Arial"/>
          <w:sz w:val="24"/>
          <w:szCs w:val="24"/>
        </w:rPr>
        <w:t>º 8.666, de 21 de junho de 1993, acrescido pela Lei n</w:t>
      </w:r>
      <w:r>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43055A" w:rsidRPr="00951107" w:rsidRDefault="0043055A" w:rsidP="0043055A">
      <w:pPr>
        <w:tabs>
          <w:tab w:val="left" w:pos="567"/>
          <w:tab w:val="left" w:pos="1134"/>
          <w:tab w:val="left" w:pos="1701"/>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Assinatura do representante legal</w:t>
      </w: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Pr="00583388" w:rsidRDefault="0043055A" w:rsidP="0043055A">
      <w:pPr>
        <w:tabs>
          <w:tab w:val="left" w:pos="567"/>
          <w:tab w:val="left" w:pos="1134"/>
          <w:tab w:val="left" w:pos="1701"/>
        </w:tabs>
        <w:jc w:val="center"/>
        <w:rPr>
          <w:rFonts w:ascii="Arial" w:hAnsi="Arial" w:cs="Arial"/>
          <w:b/>
          <w:sz w:val="24"/>
          <w:szCs w:val="24"/>
        </w:rPr>
      </w:pPr>
      <w:r w:rsidRPr="00583388">
        <w:rPr>
          <w:rFonts w:ascii="Arial" w:hAnsi="Arial" w:cs="Arial"/>
          <w:b/>
          <w:sz w:val="24"/>
          <w:szCs w:val="24"/>
        </w:rPr>
        <w:t>ANEXO VII</w:t>
      </w:r>
    </w:p>
    <w:p w:rsidR="0043055A" w:rsidRDefault="0043055A" w:rsidP="0043055A">
      <w:pPr>
        <w:tabs>
          <w:tab w:val="left" w:pos="567"/>
          <w:tab w:val="left" w:pos="1134"/>
          <w:tab w:val="left" w:pos="1701"/>
        </w:tabs>
        <w:jc w:val="center"/>
        <w:rPr>
          <w:rFonts w:ascii="Arial" w:hAnsi="Arial" w:cs="Arial"/>
          <w:b/>
          <w:sz w:val="24"/>
          <w:szCs w:val="24"/>
          <w:u w:val="single"/>
        </w:rPr>
      </w:pPr>
    </w:p>
    <w:p w:rsidR="0043055A" w:rsidRPr="00C24F63" w:rsidRDefault="0043055A" w:rsidP="0043055A">
      <w:pPr>
        <w:tabs>
          <w:tab w:val="left" w:pos="567"/>
          <w:tab w:val="left" w:pos="1134"/>
          <w:tab w:val="left" w:pos="1701"/>
        </w:tabs>
        <w:jc w:val="center"/>
        <w:rPr>
          <w:rFonts w:ascii="Arial" w:hAnsi="Arial" w:cs="Arial"/>
          <w:b/>
          <w:sz w:val="24"/>
          <w:szCs w:val="24"/>
          <w:u w:val="single"/>
        </w:rPr>
      </w:pPr>
    </w:p>
    <w:p w:rsidR="0043055A" w:rsidRPr="00174C7A" w:rsidRDefault="0043055A" w:rsidP="0043055A">
      <w:pPr>
        <w:tabs>
          <w:tab w:val="left" w:pos="567"/>
          <w:tab w:val="left" w:pos="1134"/>
          <w:tab w:val="left" w:pos="1701"/>
        </w:tabs>
        <w:jc w:val="center"/>
        <w:rPr>
          <w:rFonts w:ascii="Arial" w:hAnsi="Arial" w:cs="Arial"/>
          <w:b/>
          <w:sz w:val="24"/>
          <w:szCs w:val="24"/>
        </w:rPr>
      </w:pPr>
      <w:r w:rsidRPr="00C24F63">
        <w:rPr>
          <w:rFonts w:ascii="Arial" w:hAnsi="Arial" w:cs="Arial"/>
          <w:b/>
          <w:sz w:val="24"/>
          <w:szCs w:val="24"/>
          <w:u w:val="single"/>
        </w:rPr>
        <w:t>FICHA DE C</w:t>
      </w:r>
      <w:r>
        <w:rPr>
          <w:rFonts w:ascii="Arial" w:hAnsi="Arial" w:cs="Arial"/>
          <w:b/>
          <w:sz w:val="24"/>
          <w:szCs w:val="24"/>
          <w:u w:val="single"/>
        </w:rPr>
        <w:t>REDENCIAMENTO</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u w:val="single"/>
        </w:rPr>
      </w:pPr>
      <w:r w:rsidRPr="00174C7A">
        <w:rPr>
          <w:rFonts w:ascii="Arial" w:hAnsi="Arial" w:cs="Arial"/>
          <w:sz w:val="24"/>
          <w:szCs w:val="24"/>
          <w:u w:val="single"/>
        </w:rPr>
        <w:t>DADOS DA EMPRESA LICITANTE</w:t>
      </w:r>
    </w:p>
    <w:p w:rsidR="0043055A" w:rsidRPr="00174C7A" w:rsidRDefault="0043055A" w:rsidP="0043055A">
      <w:pPr>
        <w:tabs>
          <w:tab w:val="left" w:pos="567"/>
          <w:tab w:val="left" w:pos="1134"/>
          <w:tab w:val="left" w:pos="1701"/>
        </w:tabs>
        <w:jc w:val="both"/>
        <w:rPr>
          <w:rFonts w:ascii="Arial" w:hAnsi="Arial" w:cs="Arial"/>
          <w:sz w:val="24"/>
          <w:szCs w:val="24"/>
          <w:u w:val="single"/>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Razão Social:</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Nome Fantasia:</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CNPJ:</w:t>
      </w:r>
    </w:p>
    <w:p w:rsidR="0043055A" w:rsidRPr="00174C7A" w:rsidRDefault="0043055A" w:rsidP="0043055A">
      <w:pPr>
        <w:tabs>
          <w:tab w:val="left" w:pos="567"/>
          <w:tab w:val="left" w:pos="1134"/>
          <w:tab w:val="left" w:pos="1701"/>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Complemento:</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Bairro:</w:t>
      </w:r>
    </w:p>
    <w:p w:rsidR="0043055A" w:rsidRPr="00174C7A" w:rsidRDefault="0043055A" w:rsidP="0043055A">
      <w:pPr>
        <w:tabs>
          <w:tab w:val="left" w:pos="567"/>
          <w:tab w:val="left" w:pos="1134"/>
          <w:tab w:val="left" w:pos="1701"/>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Cep:</w:t>
      </w:r>
    </w:p>
    <w:p w:rsidR="0043055A" w:rsidRPr="00174C7A" w:rsidRDefault="0043055A" w:rsidP="0043055A">
      <w:pPr>
        <w:tabs>
          <w:tab w:val="left" w:pos="567"/>
          <w:tab w:val="left" w:pos="1134"/>
          <w:tab w:val="left" w:pos="1701"/>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Site:</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e-mail:</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Nome:</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Pr>
          <w:rFonts w:ascii="Arial" w:hAnsi="Arial" w:cs="Arial"/>
          <w:sz w:val="24"/>
          <w:szCs w:val="24"/>
        </w:rPr>
        <w:t xml:space="preserve">CPF: </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Telefone:</w:t>
      </w:r>
    </w:p>
    <w:p w:rsidR="0043055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e-mail:</w:t>
      </w:r>
    </w:p>
    <w:p w:rsidR="0043055A" w:rsidRDefault="0043055A" w:rsidP="0043055A">
      <w:pPr>
        <w:tabs>
          <w:tab w:val="left" w:pos="567"/>
          <w:tab w:val="left" w:pos="1134"/>
          <w:tab w:val="left" w:pos="1701"/>
        </w:tabs>
        <w:jc w:val="both"/>
        <w:rPr>
          <w:rFonts w:ascii="Arial" w:hAnsi="Arial" w:cs="Arial"/>
          <w:sz w:val="24"/>
          <w:szCs w:val="24"/>
        </w:rPr>
      </w:pPr>
    </w:p>
    <w:p w:rsidR="0043055A" w:rsidRPr="002F5AC5" w:rsidRDefault="0043055A" w:rsidP="002F5AC5"/>
    <w:sectPr w:rsidR="0043055A" w:rsidRPr="002F5AC5" w:rsidSect="00C45999">
      <w:headerReference w:type="default" r:id="rId8"/>
      <w:pgSz w:w="11907" w:h="16840" w:code="9"/>
      <w:pgMar w:top="1559" w:right="1701" w:bottom="1559" w:left="1701" w:header="1843"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18" w:rsidRDefault="00FF3718">
      <w:r>
        <w:separator/>
      </w:r>
    </w:p>
  </w:endnote>
  <w:endnote w:type="continuationSeparator" w:id="0">
    <w:p w:rsidR="00FF3718" w:rsidRDefault="00FF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18" w:rsidRDefault="00FF3718">
      <w:r>
        <w:separator/>
      </w:r>
    </w:p>
  </w:footnote>
  <w:footnote w:type="continuationSeparator" w:id="0">
    <w:p w:rsidR="00FF3718" w:rsidRDefault="00FF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8" w:rsidRDefault="00FF3718">
    <w:pPr>
      <w:pStyle w:val="Cabealho"/>
    </w:pPr>
    <w:r>
      <w:rPr>
        <w:noProof/>
      </w:rPr>
      <w:drawing>
        <wp:anchor distT="0" distB="0" distL="114300" distR="114300" simplePos="0" relativeHeight="251657728" behindDoc="0" locked="0" layoutInCell="0" allowOverlap="1">
          <wp:simplePos x="0" y="0"/>
          <wp:positionH relativeFrom="margin">
            <wp:posOffset>-635</wp:posOffset>
          </wp:positionH>
          <wp:positionV relativeFrom="paragraph">
            <wp:posOffset>-184150</wp:posOffset>
          </wp:positionV>
          <wp:extent cx="681355" cy="621030"/>
          <wp:effectExtent l="0" t="0" r="4445" b="7620"/>
          <wp:wrapSquare wrapText="bothSides"/>
          <wp:docPr id="3" name="Imagem 3"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21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Garamond" w:hAnsi="Garamond"/>
        <w:i/>
        <w:sz w:val="64"/>
      </w:rPr>
      <w:t>Câmara Municipal de Sorocaba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4"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5"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9"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3"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2"/>
  </w:num>
  <w:num w:numId="2">
    <w:abstractNumId w:val="35"/>
  </w:num>
  <w:num w:numId="3">
    <w:abstractNumId w:val="34"/>
  </w:num>
  <w:num w:numId="4">
    <w:abstractNumId w:val="25"/>
  </w:num>
  <w:num w:numId="5">
    <w:abstractNumId w:val="14"/>
  </w:num>
  <w:num w:numId="6">
    <w:abstractNumId w:val="1"/>
  </w:num>
  <w:num w:numId="7">
    <w:abstractNumId w:val="29"/>
  </w:num>
  <w:num w:numId="8">
    <w:abstractNumId w:val="16"/>
  </w:num>
  <w:num w:numId="9">
    <w:abstractNumId w:val="18"/>
    <w:lvlOverride w:ilvl="0">
      <w:startOverride w:val="1"/>
    </w:lvlOverride>
  </w:num>
  <w:num w:numId="10">
    <w:abstractNumId w:val="12"/>
  </w:num>
  <w:num w:numId="11">
    <w:abstractNumId w:val="3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30"/>
  </w:num>
  <w:num w:numId="15">
    <w:abstractNumId w:val="27"/>
  </w:num>
  <w:num w:numId="16">
    <w:abstractNumId w:val="19"/>
  </w:num>
  <w:num w:numId="17">
    <w:abstractNumId w:val="10"/>
  </w:num>
  <w:num w:numId="18">
    <w:abstractNumId w:val="26"/>
  </w:num>
  <w:num w:numId="19">
    <w:abstractNumId w:val="23"/>
  </w:num>
  <w:num w:numId="20">
    <w:abstractNumId w:val="33"/>
  </w:num>
  <w:num w:numId="21">
    <w:abstractNumId w:val="15"/>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8"/>
  </w:num>
  <w:num w:numId="30">
    <w:abstractNumId w:val="11"/>
  </w:num>
  <w:num w:numId="31">
    <w:abstractNumId w:val="9"/>
  </w:num>
  <w:num w:numId="32">
    <w:abstractNumId w:val="17"/>
  </w:num>
  <w:num w:numId="33">
    <w:abstractNumId w:val="21"/>
  </w:num>
  <w:num w:numId="34">
    <w:abstractNumId w:val="36"/>
  </w:num>
  <w:num w:numId="35">
    <w:abstractNumId w:val="22"/>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a7B3Mim4k9pjMWpzH1mvHG/97HN2xh1STbupeSjWVW+trwkgarDLmtsc6jnUP/aZ5oevVEQxoGpNeqDC6xlhA==" w:salt="TnPx/gcVtLhY21idVj0SVA=="/>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2"/>
    <w:rsid w:val="00015157"/>
    <w:rsid w:val="0004251A"/>
    <w:rsid w:val="00052812"/>
    <w:rsid w:val="00055EA1"/>
    <w:rsid w:val="00087A21"/>
    <w:rsid w:val="00091A21"/>
    <w:rsid w:val="000A7EFA"/>
    <w:rsid w:val="000D0452"/>
    <w:rsid w:val="00195156"/>
    <w:rsid w:val="00206456"/>
    <w:rsid w:val="002A2A75"/>
    <w:rsid w:val="002A4915"/>
    <w:rsid w:val="002F5AC5"/>
    <w:rsid w:val="00302C36"/>
    <w:rsid w:val="00385104"/>
    <w:rsid w:val="003B64C4"/>
    <w:rsid w:val="00410835"/>
    <w:rsid w:val="0043055A"/>
    <w:rsid w:val="004E67F0"/>
    <w:rsid w:val="00520DD2"/>
    <w:rsid w:val="005A07E6"/>
    <w:rsid w:val="005C1FFF"/>
    <w:rsid w:val="005E16F1"/>
    <w:rsid w:val="005F0A26"/>
    <w:rsid w:val="005F4CC9"/>
    <w:rsid w:val="006353DE"/>
    <w:rsid w:val="0068648C"/>
    <w:rsid w:val="006C7610"/>
    <w:rsid w:val="006D0C13"/>
    <w:rsid w:val="00714C32"/>
    <w:rsid w:val="00721D31"/>
    <w:rsid w:val="00776132"/>
    <w:rsid w:val="007765C6"/>
    <w:rsid w:val="00797117"/>
    <w:rsid w:val="007A42CF"/>
    <w:rsid w:val="007E2765"/>
    <w:rsid w:val="007F2160"/>
    <w:rsid w:val="008D1F89"/>
    <w:rsid w:val="009A6074"/>
    <w:rsid w:val="00A25541"/>
    <w:rsid w:val="00A27C23"/>
    <w:rsid w:val="00A43723"/>
    <w:rsid w:val="00A54056"/>
    <w:rsid w:val="00A750C7"/>
    <w:rsid w:val="00AA29F8"/>
    <w:rsid w:val="00AA697C"/>
    <w:rsid w:val="00AD3670"/>
    <w:rsid w:val="00B1231D"/>
    <w:rsid w:val="00B229F4"/>
    <w:rsid w:val="00B27477"/>
    <w:rsid w:val="00B82640"/>
    <w:rsid w:val="00BD48B9"/>
    <w:rsid w:val="00BD791F"/>
    <w:rsid w:val="00C45999"/>
    <w:rsid w:val="00C63B36"/>
    <w:rsid w:val="00C64A00"/>
    <w:rsid w:val="00CA35C8"/>
    <w:rsid w:val="00CA67D5"/>
    <w:rsid w:val="00CC6443"/>
    <w:rsid w:val="00D10FB1"/>
    <w:rsid w:val="00D70D9C"/>
    <w:rsid w:val="00D81B3D"/>
    <w:rsid w:val="00DD2263"/>
    <w:rsid w:val="00DE5CA6"/>
    <w:rsid w:val="00EF1E0F"/>
    <w:rsid w:val="00F503CB"/>
    <w:rsid w:val="00F84126"/>
    <w:rsid w:val="00FF19AB"/>
    <w:rsid w:val="00FF37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chartTrackingRefBased/>
  <w15:docId w15:val="{92501863-CC37-4D8E-9C96-35604908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26"/>
  </w:style>
  <w:style w:type="paragraph" w:styleId="Ttulo1">
    <w:name w:val="heading 1"/>
    <w:basedOn w:val="Normal"/>
    <w:next w:val="Normal"/>
    <w:link w:val="Ttulo1Char"/>
    <w:qFormat/>
    <w:rsid w:val="0043055A"/>
    <w:pPr>
      <w:keepNext/>
      <w:ind w:right="992"/>
      <w:jc w:val="both"/>
      <w:outlineLvl w:val="0"/>
    </w:pPr>
    <w:rPr>
      <w:sz w:val="26"/>
    </w:rPr>
  </w:style>
  <w:style w:type="paragraph" w:styleId="Ttulo2">
    <w:name w:val="heading 2"/>
    <w:basedOn w:val="Normal"/>
    <w:next w:val="Normal"/>
    <w:link w:val="Ttulo2Char"/>
    <w:qFormat/>
    <w:rsid w:val="0043055A"/>
    <w:pPr>
      <w:keepNext/>
      <w:ind w:right="992"/>
      <w:outlineLvl w:val="1"/>
    </w:pPr>
    <w:rPr>
      <w:sz w:val="26"/>
    </w:rPr>
  </w:style>
  <w:style w:type="paragraph" w:styleId="Ttulo3">
    <w:name w:val="heading 3"/>
    <w:basedOn w:val="Normal"/>
    <w:next w:val="Normal"/>
    <w:link w:val="Ttulo3Char"/>
    <w:qFormat/>
    <w:rsid w:val="0043055A"/>
    <w:pPr>
      <w:keepNext/>
      <w:ind w:right="992"/>
      <w:jc w:val="center"/>
      <w:outlineLvl w:val="2"/>
    </w:pPr>
    <w:rPr>
      <w:sz w:val="26"/>
    </w:rPr>
  </w:style>
  <w:style w:type="paragraph" w:styleId="Ttulo4">
    <w:name w:val="heading 4"/>
    <w:basedOn w:val="Normal"/>
    <w:next w:val="Normal"/>
    <w:link w:val="Ttulo4Char"/>
    <w:qFormat/>
    <w:rsid w:val="0043055A"/>
    <w:pPr>
      <w:keepNext/>
      <w:ind w:right="992"/>
      <w:jc w:val="right"/>
      <w:outlineLvl w:val="3"/>
    </w:pPr>
    <w:rPr>
      <w:sz w:val="26"/>
    </w:rPr>
  </w:style>
  <w:style w:type="paragraph" w:styleId="Ttulo5">
    <w:name w:val="heading 5"/>
    <w:basedOn w:val="Normal"/>
    <w:next w:val="Normal"/>
    <w:link w:val="Ttulo5Char"/>
    <w:qFormat/>
    <w:rsid w:val="0043055A"/>
    <w:pPr>
      <w:keepNext/>
      <w:jc w:val="center"/>
      <w:outlineLvl w:val="4"/>
    </w:pPr>
    <w:rPr>
      <w:b/>
      <w:sz w:val="26"/>
    </w:rPr>
  </w:style>
  <w:style w:type="paragraph" w:styleId="Ttulo6">
    <w:name w:val="heading 6"/>
    <w:basedOn w:val="Normal"/>
    <w:next w:val="Normal"/>
    <w:link w:val="Ttulo6Char"/>
    <w:qFormat/>
    <w:rsid w:val="0043055A"/>
    <w:pPr>
      <w:keepNext/>
      <w:ind w:firstLine="1560"/>
      <w:jc w:val="center"/>
      <w:outlineLvl w:val="5"/>
    </w:pPr>
    <w:rPr>
      <w:b/>
      <w:sz w:val="26"/>
    </w:rPr>
  </w:style>
  <w:style w:type="paragraph" w:styleId="Ttulo7">
    <w:name w:val="heading 7"/>
    <w:basedOn w:val="Normal"/>
    <w:next w:val="Normal"/>
    <w:link w:val="Ttulo7Char"/>
    <w:qFormat/>
    <w:rsid w:val="0043055A"/>
    <w:pPr>
      <w:keepNext/>
      <w:spacing w:line="360" w:lineRule="auto"/>
      <w:jc w:val="both"/>
      <w:outlineLvl w:val="6"/>
    </w:pPr>
    <w:rPr>
      <w:b/>
      <w:sz w:val="26"/>
    </w:rPr>
  </w:style>
  <w:style w:type="paragraph" w:styleId="Ttulo8">
    <w:name w:val="heading 8"/>
    <w:basedOn w:val="Normal"/>
    <w:next w:val="Normal"/>
    <w:link w:val="Ttulo8Char"/>
    <w:qFormat/>
    <w:rsid w:val="0043055A"/>
    <w:pPr>
      <w:keepNext/>
      <w:spacing w:line="360" w:lineRule="auto"/>
      <w:jc w:val="both"/>
      <w:outlineLvl w:val="7"/>
    </w:pPr>
    <w:rPr>
      <w:b/>
      <w:sz w:val="26"/>
      <w:u w:val="single"/>
    </w:rPr>
  </w:style>
  <w:style w:type="paragraph" w:styleId="Ttulo9">
    <w:name w:val="heading 9"/>
    <w:basedOn w:val="Normal"/>
    <w:next w:val="Normal"/>
    <w:link w:val="Ttulo9Char"/>
    <w:qFormat/>
    <w:rsid w:val="0043055A"/>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43055A"/>
    <w:rPr>
      <w:sz w:val="26"/>
    </w:rPr>
  </w:style>
  <w:style w:type="character" w:customStyle="1" w:styleId="Ttulo2Char">
    <w:name w:val="Título 2 Char"/>
    <w:basedOn w:val="Fontepargpadro"/>
    <w:link w:val="Ttulo2"/>
    <w:rsid w:val="0043055A"/>
    <w:rPr>
      <w:sz w:val="26"/>
    </w:rPr>
  </w:style>
  <w:style w:type="character" w:customStyle="1" w:styleId="Ttulo3Char">
    <w:name w:val="Título 3 Char"/>
    <w:basedOn w:val="Fontepargpadro"/>
    <w:link w:val="Ttulo3"/>
    <w:rsid w:val="0043055A"/>
    <w:rPr>
      <w:sz w:val="26"/>
    </w:rPr>
  </w:style>
  <w:style w:type="character" w:customStyle="1" w:styleId="Ttulo4Char">
    <w:name w:val="Título 4 Char"/>
    <w:basedOn w:val="Fontepargpadro"/>
    <w:link w:val="Ttulo4"/>
    <w:rsid w:val="0043055A"/>
    <w:rPr>
      <w:sz w:val="26"/>
    </w:rPr>
  </w:style>
  <w:style w:type="character" w:customStyle="1" w:styleId="Ttulo5Char">
    <w:name w:val="Título 5 Char"/>
    <w:basedOn w:val="Fontepargpadro"/>
    <w:link w:val="Ttulo5"/>
    <w:rsid w:val="0043055A"/>
    <w:rPr>
      <w:b/>
      <w:sz w:val="26"/>
    </w:rPr>
  </w:style>
  <w:style w:type="character" w:customStyle="1" w:styleId="Ttulo6Char">
    <w:name w:val="Título 6 Char"/>
    <w:basedOn w:val="Fontepargpadro"/>
    <w:link w:val="Ttulo6"/>
    <w:rsid w:val="0043055A"/>
    <w:rPr>
      <w:b/>
      <w:sz w:val="26"/>
    </w:rPr>
  </w:style>
  <w:style w:type="character" w:customStyle="1" w:styleId="Ttulo7Char">
    <w:name w:val="Título 7 Char"/>
    <w:basedOn w:val="Fontepargpadro"/>
    <w:link w:val="Ttulo7"/>
    <w:rsid w:val="0043055A"/>
    <w:rPr>
      <w:b/>
      <w:sz w:val="26"/>
    </w:rPr>
  </w:style>
  <w:style w:type="character" w:customStyle="1" w:styleId="Ttulo8Char">
    <w:name w:val="Título 8 Char"/>
    <w:basedOn w:val="Fontepargpadro"/>
    <w:link w:val="Ttulo8"/>
    <w:rsid w:val="0043055A"/>
    <w:rPr>
      <w:b/>
      <w:sz w:val="26"/>
      <w:u w:val="single"/>
    </w:rPr>
  </w:style>
  <w:style w:type="character" w:customStyle="1" w:styleId="Ttulo9Char">
    <w:name w:val="Título 9 Char"/>
    <w:basedOn w:val="Fontepargpadro"/>
    <w:link w:val="Ttulo9"/>
    <w:rsid w:val="0043055A"/>
    <w:rPr>
      <w:sz w:val="26"/>
    </w:rPr>
  </w:style>
  <w:style w:type="paragraph" w:styleId="Recuodecorpodetexto2">
    <w:name w:val="Body Text Indent 2"/>
    <w:basedOn w:val="Normal"/>
    <w:link w:val="Recuodecorpodetexto2Char"/>
    <w:rsid w:val="0043055A"/>
    <w:pPr>
      <w:ind w:firstLine="708"/>
      <w:jc w:val="both"/>
    </w:pPr>
    <w:rPr>
      <w:sz w:val="22"/>
    </w:rPr>
  </w:style>
  <w:style w:type="character" w:customStyle="1" w:styleId="Recuodecorpodetexto2Char">
    <w:name w:val="Recuo de corpo de texto 2 Char"/>
    <w:basedOn w:val="Fontepargpadro"/>
    <w:link w:val="Recuodecorpodetexto2"/>
    <w:rsid w:val="0043055A"/>
    <w:rPr>
      <w:sz w:val="22"/>
    </w:rPr>
  </w:style>
  <w:style w:type="paragraph" w:styleId="Corpodetexto">
    <w:name w:val="Body Text"/>
    <w:basedOn w:val="Normal"/>
    <w:link w:val="CorpodetextoChar"/>
    <w:rsid w:val="0043055A"/>
    <w:pPr>
      <w:jc w:val="center"/>
    </w:pPr>
    <w:rPr>
      <w:sz w:val="22"/>
    </w:rPr>
  </w:style>
  <w:style w:type="character" w:customStyle="1" w:styleId="CorpodetextoChar">
    <w:name w:val="Corpo de texto Char"/>
    <w:basedOn w:val="Fontepargpadro"/>
    <w:link w:val="Corpodetexto"/>
    <w:rsid w:val="0043055A"/>
    <w:rPr>
      <w:sz w:val="22"/>
    </w:rPr>
  </w:style>
  <w:style w:type="paragraph" w:customStyle="1" w:styleId="t3">
    <w:name w:val="t3"/>
    <w:basedOn w:val="Normal"/>
    <w:rsid w:val="0043055A"/>
    <w:pPr>
      <w:widowControl w:val="0"/>
    </w:pPr>
    <w:rPr>
      <w:sz w:val="24"/>
    </w:rPr>
  </w:style>
  <w:style w:type="paragraph" w:customStyle="1" w:styleId="p12">
    <w:name w:val="p12"/>
    <w:basedOn w:val="Normal"/>
    <w:rsid w:val="0043055A"/>
    <w:pPr>
      <w:widowControl w:val="0"/>
      <w:tabs>
        <w:tab w:val="left" w:pos="920"/>
      </w:tabs>
      <w:ind w:left="1440" w:firstLine="576"/>
    </w:pPr>
    <w:rPr>
      <w:sz w:val="24"/>
    </w:rPr>
  </w:style>
  <w:style w:type="paragraph" w:customStyle="1" w:styleId="p14">
    <w:name w:val="p14"/>
    <w:basedOn w:val="Normal"/>
    <w:rsid w:val="0043055A"/>
    <w:pPr>
      <w:widowControl w:val="0"/>
      <w:tabs>
        <w:tab w:val="left" w:pos="580"/>
      </w:tabs>
      <w:ind w:left="1440" w:firstLine="576"/>
    </w:pPr>
    <w:rPr>
      <w:sz w:val="24"/>
    </w:rPr>
  </w:style>
  <w:style w:type="paragraph" w:customStyle="1" w:styleId="p19">
    <w:name w:val="p19"/>
    <w:basedOn w:val="Normal"/>
    <w:rsid w:val="0043055A"/>
    <w:pPr>
      <w:widowControl w:val="0"/>
      <w:ind w:left="720" w:hanging="144"/>
    </w:pPr>
    <w:rPr>
      <w:sz w:val="24"/>
    </w:rPr>
  </w:style>
  <w:style w:type="paragraph" w:customStyle="1" w:styleId="t4">
    <w:name w:val="t4"/>
    <w:basedOn w:val="Normal"/>
    <w:rsid w:val="0043055A"/>
    <w:pPr>
      <w:widowControl w:val="0"/>
    </w:pPr>
    <w:rPr>
      <w:sz w:val="24"/>
    </w:rPr>
  </w:style>
  <w:style w:type="paragraph" w:customStyle="1" w:styleId="p20">
    <w:name w:val="p20"/>
    <w:basedOn w:val="Normal"/>
    <w:rsid w:val="0043055A"/>
    <w:pPr>
      <w:widowControl w:val="0"/>
      <w:tabs>
        <w:tab w:val="left" w:pos="560"/>
        <w:tab w:val="left" w:pos="800"/>
      </w:tabs>
      <w:ind w:left="576" w:hanging="288"/>
      <w:jc w:val="both"/>
    </w:pPr>
    <w:rPr>
      <w:sz w:val="24"/>
    </w:rPr>
  </w:style>
  <w:style w:type="paragraph" w:customStyle="1" w:styleId="p25">
    <w:name w:val="p25"/>
    <w:basedOn w:val="Normal"/>
    <w:rsid w:val="0043055A"/>
    <w:pPr>
      <w:widowControl w:val="0"/>
      <w:tabs>
        <w:tab w:val="left" w:pos="560"/>
      </w:tabs>
      <w:ind w:left="880"/>
    </w:pPr>
    <w:rPr>
      <w:sz w:val="24"/>
    </w:rPr>
  </w:style>
  <w:style w:type="paragraph" w:styleId="Recuodecorpodetexto3">
    <w:name w:val="Body Text Indent 3"/>
    <w:basedOn w:val="Normal"/>
    <w:link w:val="Recuodecorpodetexto3Char"/>
    <w:rsid w:val="0043055A"/>
    <w:pPr>
      <w:ind w:firstLine="1560"/>
      <w:jc w:val="both"/>
    </w:pPr>
    <w:rPr>
      <w:sz w:val="26"/>
    </w:rPr>
  </w:style>
  <w:style w:type="character" w:customStyle="1" w:styleId="Recuodecorpodetexto3Char">
    <w:name w:val="Recuo de corpo de texto 3 Char"/>
    <w:basedOn w:val="Fontepargpadro"/>
    <w:link w:val="Recuodecorpodetexto3"/>
    <w:rsid w:val="0043055A"/>
    <w:rPr>
      <w:sz w:val="26"/>
    </w:rPr>
  </w:style>
  <w:style w:type="paragraph" w:styleId="Corpodetexto2">
    <w:name w:val="Body Text 2"/>
    <w:basedOn w:val="Normal"/>
    <w:link w:val="Corpodetexto2Char"/>
    <w:rsid w:val="0043055A"/>
    <w:pPr>
      <w:ind w:right="992"/>
      <w:jc w:val="both"/>
    </w:pPr>
    <w:rPr>
      <w:sz w:val="26"/>
    </w:rPr>
  </w:style>
  <w:style w:type="character" w:customStyle="1" w:styleId="Corpodetexto2Char">
    <w:name w:val="Corpo de texto 2 Char"/>
    <w:basedOn w:val="Fontepargpadro"/>
    <w:link w:val="Corpodetexto2"/>
    <w:rsid w:val="0043055A"/>
    <w:rPr>
      <w:sz w:val="26"/>
    </w:rPr>
  </w:style>
  <w:style w:type="character" w:styleId="Nmerodepgina">
    <w:name w:val="page number"/>
    <w:basedOn w:val="Fontepargpadro"/>
    <w:rsid w:val="0043055A"/>
  </w:style>
  <w:style w:type="character" w:styleId="Forte">
    <w:name w:val="Strong"/>
    <w:qFormat/>
    <w:rsid w:val="0043055A"/>
    <w:rPr>
      <w:b/>
    </w:rPr>
  </w:style>
  <w:style w:type="paragraph" w:styleId="Textoembloco">
    <w:name w:val="Block Text"/>
    <w:basedOn w:val="Normal"/>
    <w:rsid w:val="0043055A"/>
    <w:pPr>
      <w:ind w:left="900" w:right="1098"/>
      <w:jc w:val="both"/>
    </w:pPr>
    <w:rPr>
      <w:sz w:val="24"/>
    </w:rPr>
  </w:style>
  <w:style w:type="paragraph" w:customStyle="1" w:styleId="western">
    <w:name w:val="western"/>
    <w:basedOn w:val="Normal"/>
    <w:rsid w:val="0043055A"/>
    <w:pPr>
      <w:spacing w:before="100" w:beforeAutospacing="1" w:after="119"/>
    </w:pPr>
    <w:rPr>
      <w:sz w:val="24"/>
      <w:szCs w:val="24"/>
    </w:rPr>
  </w:style>
  <w:style w:type="paragraph" w:customStyle="1" w:styleId="novo">
    <w:name w:val="novo"/>
    <w:basedOn w:val="TextosemFormatao"/>
    <w:next w:val="Normal"/>
    <w:rsid w:val="0043055A"/>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43055A"/>
    <w:rPr>
      <w:rFonts w:ascii="Courier New" w:hAnsi="Courier New" w:cs="Courier New"/>
    </w:rPr>
  </w:style>
  <w:style w:type="character" w:customStyle="1" w:styleId="TextosemFormataoChar">
    <w:name w:val="Texto sem Formatação Char"/>
    <w:basedOn w:val="Fontepargpadro"/>
    <w:link w:val="TextosemFormatao"/>
    <w:rsid w:val="0043055A"/>
    <w:rPr>
      <w:rFonts w:ascii="Courier New" w:hAnsi="Courier New" w:cs="Courier New"/>
    </w:rPr>
  </w:style>
  <w:style w:type="paragraph" w:customStyle="1" w:styleId="Corpodetexto21">
    <w:name w:val="Corpo de texto 21"/>
    <w:basedOn w:val="Normal"/>
    <w:rsid w:val="0043055A"/>
    <w:pPr>
      <w:suppressAutoHyphens/>
      <w:spacing w:after="120" w:line="480" w:lineRule="auto"/>
    </w:pPr>
    <w:rPr>
      <w:rFonts w:ascii="Arial" w:hAnsi="Arial" w:cs="Calibri"/>
      <w:sz w:val="24"/>
      <w:lang w:eastAsia="ar-SA"/>
    </w:rPr>
  </w:style>
  <w:style w:type="character" w:styleId="Hyperlink">
    <w:name w:val="Hyperlink"/>
    <w:unhideWhenUsed/>
    <w:rsid w:val="0043055A"/>
    <w:rPr>
      <w:color w:val="0000FF"/>
      <w:u w:val="single"/>
    </w:rPr>
  </w:style>
  <w:style w:type="table" w:styleId="Tabelacomgrade">
    <w:name w:val="Table Grid"/>
    <w:basedOn w:val="Tabelanormal"/>
    <w:rsid w:val="0043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43055A"/>
    <w:rPr>
      <w:rFonts w:ascii="Tahoma" w:hAnsi="Tahoma" w:cs="Tahoma"/>
      <w:sz w:val="16"/>
      <w:szCs w:val="16"/>
    </w:rPr>
  </w:style>
  <w:style w:type="character" w:customStyle="1" w:styleId="TextodebaloChar">
    <w:name w:val="Texto de balão Char"/>
    <w:basedOn w:val="Fontepargpadro"/>
    <w:link w:val="Textodebalo"/>
    <w:rsid w:val="0043055A"/>
    <w:rPr>
      <w:rFonts w:ascii="Tahoma" w:hAnsi="Tahoma" w:cs="Tahoma"/>
      <w:sz w:val="16"/>
      <w:szCs w:val="16"/>
    </w:rPr>
  </w:style>
  <w:style w:type="paragraph" w:customStyle="1" w:styleId="p15">
    <w:name w:val="p15"/>
    <w:basedOn w:val="Normal"/>
    <w:rsid w:val="0043055A"/>
    <w:pPr>
      <w:widowControl w:val="0"/>
      <w:tabs>
        <w:tab w:val="left" w:pos="580"/>
        <w:tab w:val="left" w:pos="1120"/>
      </w:tabs>
      <w:ind w:left="1440" w:firstLine="576"/>
    </w:pPr>
    <w:rPr>
      <w:sz w:val="24"/>
    </w:rPr>
  </w:style>
  <w:style w:type="character" w:customStyle="1" w:styleId="apple-converted-space">
    <w:name w:val="apple-converted-space"/>
    <w:rsid w:val="0043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28</Pages>
  <Words>7894</Words>
  <Characters>44458</Characters>
  <Application>Microsoft Office Word</Application>
  <DocSecurity>8</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52248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39</cp:revision>
  <cp:lastPrinted>2015-08-13T15:44:00Z</cp:lastPrinted>
  <dcterms:created xsi:type="dcterms:W3CDTF">2015-05-08T13:22:00Z</dcterms:created>
  <dcterms:modified xsi:type="dcterms:W3CDTF">2015-08-21T11:08:00Z</dcterms:modified>
</cp:coreProperties>
</file>